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C50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 w14:paraId="08BA7C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 w14:paraId="3D172F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城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发水务（鄢陵）有限公司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2024年度在线监测仪器计量校准服务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项目</w:t>
      </w:r>
    </w:p>
    <w:p w14:paraId="09E2B49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 w14:paraId="648A475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 w14:paraId="258517F4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 w14:paraId="1C2D5550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eastAsia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响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应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文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件</w:t>
      </w:r>
    </w:p>
    <w:p w14:paraId="302686CC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0B2023D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1452B00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6CB5CE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2D7DC45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08A70E4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7E9DB27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</w:pPr>
    </w:p>
    <w:p w14:paraId="4B0BBBD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</w:pPr>
    </w:p>
    <w:p w14:paraId="59AA1B6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</w:pPr>
    </w:p>
    <w:p w14:paraId="4059782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</w:pPr>
    </w:p>
    <w:p w14:paraId="14DE34A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</w:pPr>
    </w:p>
    <w:p w14:paraId="6659767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</w:pPr>
    </w:p>
    <w:p w14:paraId="236AC52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eastAsia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637586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11393E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eastAsia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响应人：</w:t>
      </w:r>
      <w:r>
        <w:rPr>
          <w:rFonts w:hint="default" w:ascii="Times New Roman" w:hAnsi="Times New Roman" w:eastAsia="黑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（盖章）</w:t>
      </w:r>
    </w:p>
    <w:p w14:paraId="0FD393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eastAsia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单位负责人或其委托代理人：</w:t>
      </w:r>
      <w:r>
        <w:rPr>
          <w:rFonts w:hint="default" w:ascii="Times New Roman" w:hAnsi="Times New Roman" w:eastAsia="黑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（签字或盖章）</w:t>
      </w:r>
    </w:p>
    <w:p w14:paraId="1E1A06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eastAsia="黑体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黑体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黑体" w:cs="Times New Roman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日</w:t>
      </w:r>
    </w:p>
    <w:p w14:paraId="566FF56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黑体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目录</w:t>
      </w:r>
    </w:p>
    <w:p w14:paraId="3BBD005D">
      <w:pPr>
        <w:pStyle w:val="39"/>
        <w:widowControl/>
        <w:spacing w:line="400" w:lineRule="exact"/>
        <w:ind w:left="840" w:leftChars="0" w:firstLine="0" w:firstLineChars="0"/>
        <w:rPr>
          <w:rFonts w:hint="default" w:ascii="Times New Roman" w:hAnsi="Times New Roman" w:cs="Times New Roman"/>
          <w:lang w:val="en-US"/>
        </w:rPr>
      </w:pPr>
      <w:r>
        <w:rPr>
          <w:lang w:eastAsia="zh-CN"/>
        </w:rPr>
        <w:t>一、响应函</w:t>
      </w:r>
    </w:p>
    <w:p w14:paraId="234A0405">
      <w:pPr>
        <w:pStyle w:val="39"/>
        <w:widowControl/>
        <w:tabs>
          <w:tab w:val="left" w:pos="640"/>
        </w:tabs>
        <w:spacing w:line="400" w:lineRule="exact"/>
        <w:ind w:left="640" w:leftChars="0" w:firstLine="0" w:firstLineChars="0"/>
        <w:rPr>
          <w:rFonts w:hint="default" w:ascii="Times New Roman" w:hAnsi="Times New Roman" w:cs="Times New Roman"/>
          <w:lang w:val="en-US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二、单位负责人身份证明（适用无委托代理人的情况）</w:t>
      </w:r>
    </w:p>
    <w:p w14:paraId="453D16C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leftChars="0" w:right="0" w:firstLine="840" w:firstLineChars="3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三、授权委托书（适用有委托代理人的情况）</w:t>
      </w:r>
    </w:p>
    <w:p w14:paraId="524E2EAE">
      <w:pPr>
        <w:pStyle w:val="39"/>
        <w:widowControl/>
        <w:spacing w:line="400" w:lineRule="exact"/>
        <w:ind w:left="0" w:leftChars="0" w:firstLine="840" w:firstLineChars="350"/>
        <w:rPr>
          <w:lang w:val="en-US"/>
        </w:rPr>
      </w:pPr>
      <w:r>
        <w:rPr>
          <w:lang w:eastAsia="zh-CN"/>
        </w:rPr>
        <w:t>四、报价表</w:t>
      </w:r>
    </w:p>
    <w:p w14:paraId="6EFC0869">
      <w:pPr>
        <w:pStyle w:val="39"/>
        <w:widowControl/>
        <w:spacing w:line="400" w:lineRule="exact"/>
        <w:ind w:left="57" w:leftChars="27" w:firstLine="782" w:firstLineChars="326"/>
        <w:rPr>
          <w:lang w:val="en-US" w:eastAsia="zh-CN"/>
        </w:rPr>
      </w:pPr>
      <w:r>
        <w:rPr>
          <w:lang w:eastAsia="zh-CN"/>
        </w:rPr>
        <w:t>五、河南投资集团系统采购活动廉洁承诺书</w:t>
      </w:r>
    </w:p>
    <w:p w14:paraId="5F54BA64">
      <w:pPr>
        <w:pStyle w:val="39"/>
        <w:widowControl/>
        <w:spacing w:line="400" w:lineRule="exact"/>
        <w:ind w:left="57" w:leftChars="27" w:firstLine="782" w:firstLineChars="326"/>
        <w:rPr>
          <w:lang w:val="en-US"/>
        </w:rPr>
      </w:pPr>
      <w:r>
        <w:rPr>
          <w:lang w:eastAsia="zh-CN"/>
        </w:rPr>
        <w:t>六、资格证明文件</w:t>
      </w:r>
    </w:p>
    <w:p w14:paraId="0BC805F7">
      <w:pPr>
        <w:pStyle w:val="39"/>
        <w:widowControl/>
        <w:spacing w:line="400" w:lineRule="exact"/>
        <w:ind w:left="57" w:leftChars="27" w:firstLine="782" w:firstLineChars="326"/>
        <w:rPr>
          <w:rFonts w:hint="default"/>
          <w:lang w:val="en-US"/>
        </w:rPr>
      </w:pPr>
      <w:r>
        <w:rPr>
          <w:lang w:eastAsia="zh-CN"/>
        </w:rPr>
        <w:t>七、</w:t>
      </w:r>
      <w:r>
        <w:rPr>
          <w:rFonts w:hint="eastAsia"/>
          <w:lang w:val="en-US" w:eastAsia="zh-CN"/>
        </w:rPr>
        <w:t>其他</w:t>
      </w:r>
    </w:p>
    <w:p w14:paraId="5895E2A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黑体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一、响应函</w:t>
      </w:r>
    </w:p>
    <w:p w14:paraId="4FBAACF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致：</w:t>
      </w:r>
      <w:r>
        <w:rPr>
          <w:rFonts w:hint="eastAsia" w:ascii="Times New Roman" w:hAnsi="Times New Roman" w:eastAsia="宋体" w:cs="宋体"/>
          <w:kern w:val="2"/>
          <w:sz w:val="21"/>
          <w:szCs w:val="24"/>
          <w:u w:val="single"/>
          <w:lang w:val="en-US" w:eastAsia="zh-CN" w:bidi="ar"/>
        </w:rPr>
        <w:t>城发水务（鄢陵）有限公司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（采购人）</w:t>
      </w:r>
    </w:p>
    <w:p w14:paraId="08A91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420" w:firstLineChars="200"/>
        <w:textAlignment w:val="auto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根据贵方</w:t>
      </w:r>
      <w:r>
        <w:rPr>
          <w:rFonts w:hint="eastAsia" w:hAnsi="宋体" w:eastAsia="宋体" w:cs="宋体"/>
          <w:b w:val="0"/>
          <w:color w:val="000000"/>
          <w:kern w:val="0"/>
          <w:sz w:val="21"/>
          <w:szCs w:val="21"/>
          <w:u w:val="single"/>
          <w:shd w:val="clear" w:color="auto" w:fill="FFFFFF"/>
          <w:lang w:bidi="ar"/>
        </w:rPr>
        <w:t>城发水务（鄢陵）有限公司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2024年度在线监测仪器计量校准服务项目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的采购文件，我单位自愿参加贵方组织的采购有关活动，并按要求提交上传电子响应文件：</w:t>
      </w:r>
    </w:p>
    <w:p w14:paraId="16CE98C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自愿按照采购文件中的条款和要求，提供规定的全部响应文件；如果我方响应文件被接受，我方将履行采购文件规定的各项要求。</w:t>
      </w:r>
    </w:p>
    <w:p w14:paraId="24868C5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2.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总报价为大写：人民币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（小写：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元）；本报价已经包含了应缴纳的税金。</w:t>
      </w:r>
    </w:p>
    <w:p w14:paraId="4FF6D7F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3.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保证遵守采购文件中的有关规定和收费标准。</w:t>
      </w:r>
    </w:p>
    <w:p w14:paraId="56E983E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4.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我方承诺：一旦成交，我们将严格履行合同规定的责任和义务，保证在合同约定的期限内完成该项目，并接受采购人管理、监督及考核。</w:t>
      </w:r>
    </w:p>
    <w:p w14:paraId="420F413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5.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我方承诺：一旦成交，我们将按照本项目采购需求及响应文件提供服务，愿意向贵方提供任何与该项采购有关的数据、文档和技术资料；</w:t>
      </w:r>
    </w:p>
    <w:p w14:paraId="366CF18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6.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我方承诺：一旦成交，我们将遵守贵方的管理制度、办法及相关规定，严格执行有关事项；</w:t>
      </w:r>
    </w:p>
    <w:p w14:paraId="1A20C1F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7.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我方已详细审核全部采购文件，包括采购文件澄清、答疑等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(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如有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，参考资料及有关附件，我方完全理解并放弃提出含糊不清或误解的问题的权利。</w:t>
      </w:r>
    </w:p>
    <w:p w14:paraId="51303A0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8.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我方完全认可贵方不一定接受最低报价的供应商为成交供应商。同意贵方拥有拒绝所有响应文件的权利。</w:t>
      </w:r>
    </w:p>
    <w:p w14:paraId="30DB341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9.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响应有效期：自提交电子响应文件截止之日起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90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日历天。</w:t>
      </w:r>
    </w:p>
    <w:p w14:paraId="7CF385FA">
      <w:pPr>
        <w:pStyle w:val="37"/>
        <w:widowControl/>
        <w:ind w:left="0" w:firstLine="480"/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10.我方承诺：所递交的响应文件及有关资料内容完整、真实和准确，一旦成交，在成交(签约)通知书规定的期限内按照采购文件、响应文件与你方签订合同。否则，贵方可将我我方列入不良行为记录名单，同时可在一定期限内禁止我方参加贵方(含贵方控股企业及贵方归属的集团公司)组织的招标采购活动，并子以通报（公告，）由此带来的影响和后果，均由我方自行承担，与贵方无任何关系。</w:t>
      </w:r>
    </w:p>
    <w:p w14:paraId="07A80142">
      <w:pPr>
        <w:pStyle w:val="37"/>
        <w:widowControl/>
        <w:ind w:left="0" w:firstLine="480"/>
        <w:rPr>
          <w:lang w:val="en-US"/>
        </w:rPr>
      </w:pPr>
    </w:p>
    <w:p w14:paraId="40C6DC5F">
      <w:pPr>
        <w:pStyle w:val="37"/>
        <w:widowControl/>
        <w:ind w:left="0" w:firstLine="480"/>
        <w:rPr>
          <w:lang w:val="en-US"/>
        </w:rPr>
      </w:pPr>
    </w:p>
    <w:p w14:paraId="2764F7DE">
      <w:pPr>
        <w:pStyle w:val="37"/>
        <w:widowControl/>
        <w:ind w:left="0" w:firstLine="480"/>
        <w:rPr>
          <w:lang w:val="en-US"/>
        </w:rPr>
      </w:pPr>
    </w:p>
    <w:p w14:paraId="781350C4">
      <w:pPr>
        <w:pStyle w:val="37"/>
        <w:widowControl/>
        <w:ind w:left="0" w:leftChars="0" w:firstLine="0" w:firstLineChars="0"/>
        <w:rPr>
          <w:lang w:val="en-US"/>
        </w:rPr>
      </w:pPr>
      <w:r>
        <w:rPr>
          <w:lang w:val="en-US"/>
        </w:rPr>
        <w:t xml:space="preserve"> </w:t>
      </w:r>
    </w:p>
    <w:p w14:paraId="0B4C93F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响应人：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（盖章）</w:t>
      </w:r>
    </w:p>
    <w:p w14:paraId="107BD02B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单位负责人或其委托代理人：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（签字或盖章）</w:t>
      </w:r>
    </w:p>
    <w:p w14:paraId="4B86DD4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日</w:t>
      </w:r>
    </w:p>
    <w:p w14:paraId="654C7B5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二、单位负责人身份证明（适用无委托代理人的情况）</w:t>
      </w:r>
    </w:p>
    <w:p w14:paraId="6C870A3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4E5DF29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u w:val="single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响应人名称：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 </w:t>
      </w:r>
    </w:p>
    <w:p w14:paraId="6205E11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性别：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年龄：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职务：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</w:p>
    <w:p w14:paraId="250EEBC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（响应人名称）的单位负责人。</w:t>
      </w:r>
    </w:p>
    <w:p w14:paraId="3C72ACC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特此证明。</w:t>
      </w:r>
    </w:p>
    <w:p w14:paraId="071F0FC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263EB6F2">
      <w:pPr>
        <w:keepNext w:val="0"/>
        <w:keepLines w:val="0"/>
        <w:widowControl w:val="0"/>
        <w:suppressLineNumbers w:val="0"/>
        <w:autoSpaceDE w:val="0"/>
        <w:autoSpaceDN w:val="0"/>
        <w:spacing w:before="156" w:beforeLines="50" w:beforeAutospacing="0" w:after="0" w:afterAutospacing="0" w:line="400" w:lineRule="exact"/>
        <w:ind w:left="0" w:right="0" w:firstLine="480"/>
        <w:jc w:val="left"/>
        <w:rPr>
          <w:color w:val="000000"/>
          <w:kern w:val="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附：</w:t>
      </w:r>
      <w:r>
        <w:rPr>
          <w:rFonts w:hint="eastAsia" w:ascii="Times New Roman" w:hAnsi="Times New Roman" w:eastAsia="宋体" w:cs="宋体"/>
          <w:color w:val="000000"/>
          <w:spacing w:val="-2"/>
          <w:kern w:val="0"/>
          <w:sz w:val="21"/>
          <w:szCs w:val="24"/>
          <w:lang w:val="en-US" w:eastAsia="zh-CN" w:bidi="ar"/>
        </w:rPr>
        <w:t>单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位</w:t>
      </w:r>
      <w:r>
        <w:rPr>
          <w:rFonts w:hint="eastAsia" w:ascii="Times New Roman" w:hAnsi="Times New Roman" w:eastAsia="宋体" w:cs="宋体"/>
          <w:color w:val="000000"/>
          <w:spacing w:val="-2"/>
          <w:kern w:val="0"/>
          <w:sz w:val="21"/>
          <w:szCs w:val="24"/>
          <w:lang w:val="en-US" w:eastAsia="zh-CN" w:bidi="ar"/>
        </w:rPr>
        <w:t>负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责人身</w:t>
      </w:r>
      <w:r>
        <w:rPr>
          <w:rFonts w:hint="eastAsia" w:ascii="Times New Roman" w:hAnsi="Times New Roman" w:eastAsia="宋体" w:cs="宋体"/>
          <w:color w:val="000000"/>
          <w:spacing w:val="-2"/>
          <w:kern w:val="0"/>
          <w:sz w:val="21"/>
          <w:szCs w:val="24"/>
          <w:lang w:val="en-US" w:eastAsia="zh-CN" w:bidi="ar"/>
        </w:rPr>
        <w:t>份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证复印件。</w:t>
      </w:r>
    </w:p>
    <w:tbl>
      <w:tblPr>
        <w:tblStyle w:val="12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3425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437E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 w:firstLine="48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身份证（正面）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印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件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A583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 w:firstLine="48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身份证（反面）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印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件</w:t>
            </w:r>
          </w:p>
        </w:tc>
      </w:tr>
    </w:tbl>
    <w:p w14:paraId="5E7FE49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6587BB1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30FAD701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01140D9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                   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供应商：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（盖章）</w:t>
      </w:r>
    </w:p>
    <w:p w14:paraId="2B434F3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单位负责人：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（签字或盖章）</w:t>
      </w:r>
    </w:p>
    <w:p w14:paraId="6422DCB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                              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日</w:t>
      </w:r>
    </w:p>
    <w:p w14:paraId="7854CD21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10CCA5E0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三、授权委托书（适用有委托代理人的情况）</w:t>
      </w:r>
    </w:p>
    <w:p w14:paraId="4754E9B2">
      <w:pPr>
        <w:keepNext w:val="0"/>
        <w:keepLines w:val="0"/>
        <w:widowControl w:val="0"/>
        <w:suppressLineNumbers w:val="0"/>
        <w:autoSpaceDE w:val="0"/>
        <w:autoSpaceDN w:val="0"/>
        <w:spacing w:before="156" w:beforeLines="50" w:beforeAutospacing="0" w:after="0" w:afterAutospacing="0" w:line="400" w:lineRule="exact"/>
        <w:ind w:left="0" w:right="0" w:firstLine="480"/>
        <w:jc w:val="both"/>
        <w:rPr>
          <w:color w:val="000000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本人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（姓名、职务）系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4"/>
          <w:u w:val="single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（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响应人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名称）的</w:t>
      </w:r>
      <w:r>
        <w:rPr>
          <w:rFonts w:hint="eastAsia" w:ascii="Times New Roman" w:hAnsi="Times New Roman" w:eastAsia="宋体" w:cs="宋体"/>
          <w:color w:val="000000"/>
          <w:spacing w:val="-2"/>
          <w:kern w:val="0"/>
          <w:sz w:val="21"/>
          <w:szCs w:val="24"/>
          <w:lang w:val="en-US" w:eastAsia="zh-CN" w:bidi="ar"/>
        </w:rPr>
        <w:t>单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位</w:t>
      </w:r>
      <w:r>
        <w:rPr>
          <w:rFonts w:hint="eastAsia" w:ascii="Times New Roman" w:hAnsi="Times New Roman" w:eastAsia="宋体" w:cs="宋体"/>
          <w:color w:val="000000"/>
          <w:spacing w:val="-2"/>
          <w:kern w:val="0"/>
          <w:sz w:val="21"/>
          <w:szCs w:val="24"/>
          <w:lang w:val="en-US" w:eastAsia="zh-CN" w:bidi="ar"/>
        </w:rPr>
        <w:t>负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责人，现授权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（姓名、职务）为我方代理人。代理人根据授权，以我方名义：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4"/>
          <w:lang w:val="en-US" w:eastAsia="zh-CN" w:bidi="ar"/>
        </w:rPr>
        <w:t>(1)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签署、澄清、补正、修改、撤回、提交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（项目名称）响应文件；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4"/>
          <w:lang w:val="en-US" w:eastAsia="zh-CN" w:bidi="ar"/>
        </w:rPr>
        <w:t>(2)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退出比价（如可能）；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4"/>
          <w:lang w:val="en-US" w:eastAsia="zh-CN" w:bidi="ar"/>
        </w:rPr>
        <w:t>(3)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签订合同和处理有关事宜，其法律后果由我方承担。</w:t>
      </w:r>
    </w:p>
    <w:p w14:paraId="27160520">
      <w:pPr>
        <w:keepNext w:val="0"/>
        <w:keepLines w:val="0"/>
        <w:widowControl w:val="0"/>
        <w:suppressLineNumbers w:val="0"/>
        <w:autoSpaceDE w:val="0"/>
        <w:autoSpaceDN w:val="0"/>
        <w:spacing w:before="156" w:beforeLines="50" w:beforeAutospacing="0" w:after="0" w:afterAutospacing="0" w:line="400" w:lineRule="exact"/>
        <w:ind w:left="0" w:right="0" w:firstLine="480"/>
        <w:jc w:val="left"/>
        <w:rPr>
          <w:color w:val="000000"/>
          <w:kern w:val="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委托期限：自授权书生效之日起至响应文件有效期止。</w:t>
      </w:r>
    </w:p>
    <w:p w14:paraId="54391B95"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400" w:lineRule="exact"/>
        <w:ind w:left="0" w:right="0" w:firstLine="480"/>
        <w:jc w:val="both"/>
        <w:rPr>
          <w:color w:val="000000"/>
          <w:kern w:val="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4"/>
          <w:lang w:val="en-US" w:eastAsia="zh-CN" w:bidi="ar"/>
        </w:rPr>
        <w:t>代理人无转委托权。</w:t>
      </w:r>
    </w:p>
    <w:p w14:paraId="77718C54"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400" w:lineRule="exact"/>
        <w:ind w:left="0" w:right="0" w:firstLine="480"/>
        <w:jc w:val="both"/>
        <w:rPr>
          <w:color w:val="000000"/>
          <w:kern w:val="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本授权书于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日签字生效，特此声明。</w:t>
      </w:r>
    </w:p>
    <w:p w14:paraId="23C739A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1"/>
          <w:lang w:val="en-US" w:eastAsia="zh-CN" w:bidi="ar"/>
        </w:rPr>
        <w:t>附：单位负责人身份证复印件及委托代理人身份证复印件</w:t>
      </w:r>
    </w:p>
    <w:p w14:paraId="43B5963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tbl>
      <w:tblPr>
        <w:tblStyle w:val="12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54D3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A04F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 w:firstLine="48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身份证（正面）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印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件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BA8D4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 w:firstLine="48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身份证（反面）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印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件</w:t>
            </w:r>
          </w:p>
        </w:tc>
      </w:tr>
    </w:tbl>
    <w:p w14:paraId="7B5DC6F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7928EC9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512347C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tbl>
      <w:tblPr>
        <w:tblStyle w:val="12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B0F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F69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 w:firstLine="48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身份证（正面）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印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件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304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 w:firstLine="48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身份证（反面）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印</w:t>
            </w:r>
            <w:r>
              <w:rPr>
                <w:rFonts w:hint="eastAsia" w:ascii="Times New Roman" w:hAnsi="Times New Roman" w:eastAsia="宋体" w:cs="宋体"/>
                <w:color w:val="000000"/>
                <w:spacing w:val="-2"/>
                <w:kern w:val="0"/>
                <w:sz w:val="21"/>
                <w:szCs w:val="24"/>
                <w:lang w:val="en-US" w:eastAsia="zh-CN" w:bidi="ar"/>
              </w:rPr>
              <w:t>件</w:t>
            </w:r>
          </w:p>
        </w:tc>
      </w:tr>
    </w:tbl>
    <w:p w14:paraId="540AED8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4F316D4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5FB679E1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响应人：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（公章）</w:t>
      </w:r>
    </w:p>
    <w:p w14:paraId="6F92A39C">
      <w:pPr>
        <w:keepNext w:val="0"/>
        <w:keepLines w:val="0"/>
        <w:widowControl w:val="0"/>
        <w:suppressLineNumbers w:val="0"/>
        <w:tabs>
          <w:tab w:val="left" w:pos="3580"/>
        </w:tabs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单位负责人：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（签字或盖章）</w:t>
      </w:r>
    </w:p>
    <w:p w14:paraId="3E6CDC3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委托代理人：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（签字或盖章）</w:t>
      </w:r>
    </w:p>
    <w:p w14:paraId="2D8284E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日</w:t>
      </w:r>
    </w:p>
    <w:p w14:paraId="5B9E5C4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737EDCC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四、报价表</w:t>
      </w:r>
    </w:p>
    <w:p w14:paraId="541C483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黑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ab/>
      </w:r>
      <w:r>
        <w:rPr>
          <w:rFonts w:hint="default" w:ascii="Times New Roman" w:hAnsi="Times New Roman" w:eastAsia="黑体" w:cs="Times New Roman"/>
          <w:kern w:val="2"/>
          <w:sz w:val="21"/>
          <w:szCs w:val="24"/>
          <w:lang w:val="en-US" w:eastAsia="zh-CN" w:bidi="ar"/>
        </w:rPr>
        <w:t>1.</w:t>
      </w:r>
      <w:r>
        <w:rPr>
          <w:rFonts w:hint="eastAsia" w:ascii="黑体" w:hAnsi="宋体" w:eastAsia="黑体" w:cs="黑体"/>
          <w:kern w:val="0"/>
          <w:sz w:val="21"/>
          <w:szCs w:val="24"/>
          <w:lang w:val="en-US" w:eastAsia="zh-CN" w:bidi="ar"/>
        </w:rPr>
        <w:t>报价</w:t>
      </w:r>
      <w:r>
        <w:rPr>
          <w:rFonts w:hint="eastAsia" w:ascii="黑体" w:hAnsi="宋体" w:eastAsia="黑体" w:cs="黑体"/>
          <w:kern w:val="2"/>
          <w:sz w:val="21"/>
          <w:szCs w:val="24"/>
          <w:lang w:val="en-US" w:eastAsia="zh-CN" w:bidi="ar"/>
        </w:rPr>
        <w:t>汇总表</w:t>
      </w:r>
    </w:p>
    <w:tbl>
      <w:tblPr>
        <w:tblStyle w:val="12"/>
        <w:tblW w:w="7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5086"/>
      </w:tblGrid>
      <w:tr w14:paraId="4C79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5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48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hAnsi="宋体" w:eastAsia="宋体" w:cs="宋体"/>
                <w:b w:val="0"/>
                <w:color w:val="000000"/>
                <w:kern w:val="0"/>
                <w:sz w:val="21"/>
                <w:szCs w:val="21"/>
                <w:shd w:val="clear" w:color="auto" w:fill="FFFFFF"/>
                <w:lang w:bidi="ar"/>
              </w:rPr>
              <w:t>城发水务（鄢陵）有限公司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2024年度在线监测仪器计量校准服务项目</w:t>
            </w:r>
          </w:p>
        </w:tc>
      </w:tr>
      <w:tr w14:paraId="2B66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C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6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8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both"/>
              <w:rPr>
                <w:rFonts w:hint="default"/>
                <w:lang w:val="en-US"/>
              </w:rPr>
            </w:pPr>
          </w:p>
        </w:tc>
      </w:tr>
      <w:tr w14:paraId="4430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702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响应范围</w:t>
            </w:r>
          </w:p>
        </w:tc>
        <w:tc>
          <w:tcPr>
            <w:tcW w:w="6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D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zh-CN"/>
              </w:rPr>
              <w:t>满足采购文件要求</w:t>
            </w:r>
          </w:p>
        </w:tc>
      </w:tr>
      <w:tr w14:paraId="375A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FF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1" w:leftChars="-6" w:right="0" w:hanging="12" w:hangingChars="6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总报价</w:t>
            </w:r>
          </w:p>
          <w:p w14:paraId="19F80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1" w:leftChars="-6" w:right="0" w:hanging="12" w:hangingChars="6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（人民币）</w:t>
            </w:r>
          </w:p>
        </w:tc>
        <w:tc>
          <w:tcPr>
            <w:tcW w:w="6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BB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大写：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（含税）</w:t>
            </w:r>
          </w:p>
          <w:p w14:paraId="71B79D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小写：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元（含税）</w:t>
            </w:r>
          </w:p>
          <w:p w14:paraId="0A9B6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税率：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%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（如有多个税率，可列多行）</w:t>
            </w:r>
          </w:p>
        </w:tc>
      </w:tr>
      <w:tr w14:paraId="25E4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99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服务期限</w:t>
            </w:r>
          </w:p>
        </w:tc>
        <w:tc>
          <w:tcPr>
            <w:tcW w:w="6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38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zh-CN"/>
              </w:rPr>
              <w:t>响应采购文件要求</w:t>
            </w:r>
          </w:p>
        </w:tc>
      </w:tr>
      <w:tr w14:paraId="2854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3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质量要求</w:t>
            </w:r>
          </w:p>
        </w:tc>
        <w:tc>
          <w:tcPr>
            <w:tcW w:w="6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0D0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pacing w:val="4"/>
                <w:kern w:val="0"/>
                <w:sz w:val="22"/>
                <w:szCs w:val="22"/>
                <w:lang w:val="en-US"/>
              </w:rPr>
            </w:pPr>
            <w:r>
              <w:rPr>
                <w:rFonts w:hint="eastAsia"/>
                <w:lang w:val="zh-CN"/>
              </w:rPr>
              <w:t>响应采购文件要求</w:t>
            </w:r>
          </w:p>
        </w:tc>
      </w:tr>
    </w:tbl>
    <w:p w14:paraId="5CEBD0F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</w:p>
    <w:p w14:paraId="440B017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</w:p>
    <w:p w14:paraId="3580FC9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响应人：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（盖章）</w:t>
      </w:r>
    </w:p>
    <w:p w14:paraId="15EDF2FC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单位负责人或其委托代理人：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（签字或盖章）</w:t>
      </w:r>
    </w:p>
    <w:p w14:paraId="36CFCC2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日</w:t>
      </w:r>
    </w:p>
    <w:p w14:paraId="03C07257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 w:firstLine="48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545F3EB1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 w:firstLine="48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298CA3F2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 w:firstLine="48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30D75ECB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 w:firstLine="48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268CA18D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 w:firstLine="48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1B43360A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 w:firstLine="48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30CAC2D8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right="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3F081143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156" w:beforeLines="50" w:beforeAutospacing="0" w:after="156" w:afterLines="50" w:afterAutospacing="0" w:line="400" w:lineRule="exact"/>
        <w:ind w:left="0" w:right="0" w:firstLine="480"/>
        <w:jc w:val="center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分项报价表</w:t>
      </w:r>
    </w:p>
    <w:p w14:paraId="0133F276">
      <w:pPr>
        <w:keepNext w:val="0"/>
        <w:keepLines w:val="0"/>
        <w:widowControl w:val="0"/>
        <w:numPr>
          <w:numId w:val="0"/>
        </w:numPr>
        <w:suppressLineNumbers w:val="0"/>
        <w:spacing w:before="156" w:beforeLines="50" w:beforeAutospacing="0" w:after="156" w:afterLines="50" w:afterAutospacing="0" w:line="400" w:lineRule="exact"/>
        <w:ind w:left="480" w:leftChars="0" w:right="0" w:rightChars="0"/>
        <w:jc w:val="righ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/>
          <w:szCs w:val="21"/>
        </w:rPr>
        <w:t>单位：元（人民币）（含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%增值税）</w:t>
      </w:r>
    </w:p>
    <w:tbl>
      <w:tblPr>
        <w:tblStyle w:val="12"/>
        <w:tblW w:w="511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321"/>
        <w:gridCol w:w="2273"/>
        <w:gridCol w:w="1682"/>
        <w:gridCol w:w="1101"/>
        <w:gridCol w:w="1212"/>
      </w:tblGrid>
      <w:tr w14:paraId="3823D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321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  <w:lang w:bidi="ar"/>
              </w:rPr>
              <w:t>城发水务（鄢陵）有限公司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2024年度在线监测仪器计量校准服务项目</w:t>
            </w:r>
          </w:p>
        </w:tc>
      </w:tr>
      <w:tr w14:paraId="53413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D339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C9E39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厂名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BDD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BCE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型号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3AAA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数量(台)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6B55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报价（元）</w:t>
            </w:r>
          </w:p>
        </w:tc>
      </w:tr>
      <w:tr w14:paraId="0A86D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C016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FF3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鄢陵县环保污水处理厂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3543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氨氮水质自动监测仪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C29F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EST-NH3N-1000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4E2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F5B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E70F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EBDA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D344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B3E7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COD水质自动监测仪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2A9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EST-CODcr-1000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E47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DA1A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4276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96A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D26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1A8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总磷水质自动监测仪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B79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EST-TP-1000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937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E48F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19C6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6C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1D4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DE1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总氮水质自动监测仪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2F4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EST-TN-1000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8529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5DD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1E0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C5F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51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7767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在线pH计分析仪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5042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EST-WQMS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0A8E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77ED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5718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A5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AE7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DB7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进水流量计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3B7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电磁流量计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3F7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B80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436A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2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C8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5C96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出水流量计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7CA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电磁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流量计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884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C95D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B1B1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741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3E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844A6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数据传输通道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4F5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47C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3D2C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E4CC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61BA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01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鄢陵县环保污水处理厂第二污水处理厂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A5F3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氨氮水质自动监测仪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6D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EST-NH3N-1000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2E95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441A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0FEC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FAC8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F94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CF2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COD水质自动监测仪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D679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EST-CODcr-1000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3A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EF2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811E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E56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C76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924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总磷水质自动监测仪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95B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EST-TP-1000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078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8E94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553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6B1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9C9D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F803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总氮水质自动监测仪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B399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EST-TN-1000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BF04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90F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0C8F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A797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AA5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E68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在线pH计分析仪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A8F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EST-WQMS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166D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4ECE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8A19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4B5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644E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3523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进水流量计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832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电磁流量计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91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4BC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541C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DE27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5B2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36D7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出水流量计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8B68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明渠超声波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0C2D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D232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6CAD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9C90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7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EF87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15EE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数据传输通道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EE79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6327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C27F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1143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D81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76D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鄢陵县第三污水处理厂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878E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氨氮水质自动监测仪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62BD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EST-NH3N-1000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EDD9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79B4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C31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2DA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13A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9AE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COD水质自动监测仪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D20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EST-CODcr-1000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0A3C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6189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EC4C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9BF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C60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20C2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总磷水质自动监测仪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1395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EST-TP-1000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4C43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01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D8B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B55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5D63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00A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总氮水质自动监测仪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5192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EST-TN-1000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C0BC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4F19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B80B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5DD9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D4A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3C9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在线pH计分析仪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AC13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EST-WQMS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8090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F6C9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7F43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81F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047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C646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进水流量计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29B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电磁流量计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E0E3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B57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AC8F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72F7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9C86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1DEC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出水流量计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9ED50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明渠超声波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5F17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301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86B4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5FD0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B36B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7874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数据传输通道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CBC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E04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ADB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7FF9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7FB3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444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367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2C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大写：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（含税）</w:t>
            </w:r>
          </w:p>
          <w:p w14:paraId="56C3E7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小写：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元（含税）</w:t>
            </w:r>
          </w:p>
          <w:p w14:paraId="4FCDF86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 w14:paraId="1FE11AF1">
      <w:pPr>
        <w:pStyle w:val="6"/>
        <w:spacing w:before="104" w:line="219" w:lineRule="auto"/>
        <w:ind w:left="3310"/>
        <w:outlineLvl w:val="0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</w:t>
      </w:r>
      <w:bookmarkStart w:id="0" w:name="OLE_LINK1"/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廉洁承诺书</w:t>
      </w:r>
      <w:bookmarkEnd w:id="0"/>
    </w:p>
    <w:p w14:paraId="0F6C4FEA">
      <w:pPr>
        <w:spacing w:before="303" w:line="233" w:lineRule="auto"/>
        <w:ind w:left="1346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河南投资集团系统采购活动廉洁承诺书</w:t>
      </w:r>
    </w:p>
    <w:p w14:paraId="16FCF13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Times New Roman" w:hAnsi="Times New Roman" w:eastAsia="宋体" w:cs="宋体"/>
          <w:kern w:val="0"/>
          <w:sz w:val="21"/>
          <w:szCs w:val="24"/>
          <w:u w:val="single"/>
          <w:lang w:val="en-US" w:eastAsia="zh-CN" w:bidi="ar"/>
        </w:rPr>
      </w:pPr>
    </w:p>
    <w:p w14:paraId="05566BD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u w:val="single"/>
          <w:lang w:val="en-US" w:eastAsia="zh-CN" w:bidi="ar"/>
        </w:rPr>
        <w:t>城发水务（鄢陵）有限公司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（采购人）：</w:t>
      </w:r>
    </w:p>
    <w:p w14:paraId="5CD393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420" w:firstLineChars="200"/>
        <w:textAlignment w:val="auto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为营造公开、公平、公正、诚实守信的采购环境，树立诚信守法的供应商形象，本人代表本单位在参与贵方</w:t>
      </w:r>
      <w:r>
        <w:rPr>
          <w:rFonts w:hint="eastAsia" w:ascii="Times New Roman" w:hAnsi="Times New Roman" w:eastAsia="宋体" w:cs="宋体"/>
          <w:kern w:val="0"/>
          <w:sz w:val="21"/>
          <w:szCs w:val="24"/>
          <w:u w:val="single"/>
          <w:lang w:val="en-US" w:eastAsia="zh-CN" w:bidi="ar"/>
        </w:rPr>
        <w:t>城发水务（鄢陵）有限公司2024年度在线监测仪器计量校准服务项目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采购活动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中，作出以下承诺：</w:t>
      </w:r>
    </w:p>
    <w:p w14:paraId="7FD7D278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/>
        <w:jc w:val="left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2D89FF64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/>
        <w:jc w:val="left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3ADABA03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/>
        <w:jc w:val="left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自我约束、自我管理，守合同、重信用，不参与围标串标、弄虚作假、骗取中标、干扰评标、违约毁约等行为，自觉维护采购单位采购良好秩序。</w:t>
      </w:r>
    </w:p>
    <w:p w14:paraId="19140CE5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/>
        <w:jc w:val="left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707D4E9F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/>
        <w:jc w:val="left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一旦发现采购单位相关人员在采购过程中有索要财物等不廉洁行为，坚决予以抵制，并及时向采购单位</w:t>
      </w:r>
      <w:r>
        <w:rPr>
          <w:rFonts w:hint="eastAsia" w:ascii="Times New Roman" w:hAnsi="Times New Roman" w:eastAsia="宋体" w:cs="宋体"/>
          <w:b w:val="0"/>
          <w:bCs/>
          <w:kern w:val="0"/>
          <w:sz w:val="21"/>
          <w:szCs w:val="24"/>
          <w:lang w:val="en-US" w:eastAsia="zh-CN" w:bidi="ar"/>
        </w:rPr>
        <w:t>纪检监察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部门举报（电话：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u w:val="single"/>
          <w:lang w:val="en-US" w:eastAsia="zh-CN" w:bidi="ar"/>
        </w:rPr>
        <w:t>0371-69158675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）。</w:t>
      </w:r>
    </w:p>
    <w:p w14:paraId="6E0B395E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/>
        <w:jc w:val="left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我方自愿将本承诺书作为采购投标文件的附件，具有同等的法律效力。</w:t>
      </w:r>
    </w:p>
    <w:p w14:paraId="234FDF63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/>
        <w:jc w:val="left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本单位将严格遵守以上承诺，如发生违法违规或不良行为，自愿接受投资集团相关部门给予的处理，列入投资集团系统采购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黑名单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，并依法承担责任。</w:t>
      </w:r>
    </w:p>
    <w:p w14:paraId="658A73BE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/>
        <w:jc w:val="left"/>
        <w:rPr>
          <w:kern w:val="0"/>
          <w:lang w:val="en-US"/>
        </w:rPr>
      </w:pP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本人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作为</w:t>
      </w:r>
      <w:bookmarkStart w:id="1" w:name="_Hlk176850577"/>
      <w:r>
        <w:rPr>
          <w:rFonts w:hint="default" w:ascii="Times New Roman" w:hAnsi="Times New Roman" w:eastAsia="宋体" w:cs="Times New Roman"/>
          <w:kern w:val="0"/>
          <w:sz w:val="21"/>
          <w:szCs w:val="24"/>
          <w:u w:val="single"/>
          <w:lang w:val="en-US" w:eastAsia="zh-CN" w:bidi="ar"/>
        </w:rPr>
        <w:t xml:space="preserve">                   </w:t>
      </w:r>
      <w:bookmarkEnd w:id="1"/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（单位）单位负责人（授权代理人），已认真阅读了上述承诺，并向本单位员工作了宣传教育。</w:t>
      </w:r>
    </w:p>
    <w:p w14:paraId="1A40ED2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420" w:right="0" w:firstLine="480"/>
        <w:jc w:val="left"/>
        <w:rPr>
          <w:kern w:val="0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 xml:space="preserve"> </w:t>
      </w:r>
    </w:p>
    <w:p w14:paraId="266CFF6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承诺单位：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（盖章）</w:t>
      </w:r>
    </w:p>
    <w:p w14:paraId="5721532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单位负责人或其委托代理人：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（签字或盖章）</w:t>
      </w:r>
    </w:p>
    <w:p w14:paraId="41528D3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0032FAD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/>
        <w:jc w:val="right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承诺时间：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日</w:t>
      </w:r>
    </w:p>
    <w:p w14:paraId="6380867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240" w:firstLineChars="800"/>
        <w:jc w:val="right"/>
        <w:rPr>
          <w:rFonts w:hint="eastAsia" w:ascii="黑体" w:hAnsi="宋体" w:eastAsia="黑体" w:cs="黑体"/>
          <w:sz w:val="28"/>
          <w:szCs w:val="28"/>
          <w:lang w:val="en-US"/>
        </w:rPr>
      </w:pPr>
    </w:p>
    <w:p w14:paraId="3A4EB6E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240" w:firstLineChars="800"/>
        <w:jc w:val="right"/>
        <w:rPr>
          <w:rFonts w:hint="eastAsia" w:ascii="黑体" w:hAnsi="宋体" w:eastAsia="黑体" w:cs="黑体"/>
          <w:sz w:val="28"/>
          <w:szCs w:val="28"/>
          <w:lang w:val="en-US"/>
        </w:rPr>
      </w:pPr>
    </w:p>
    <w:p w14:paraId="4E1588B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</w:p>
    <w:p w14:paraId="1792CD0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六、资格证明文件</w:t>
      </w:r>
    </w:p>
    <w:p w14:paraId="2B00A6EA">
      <w:pPr>
        <w:pStyle w:val="6"/>
        <w:spacing w:before="91" w:line="219" w:lineRule="auto"/>
        <w:ind w:left="330"/>
        <w:rPr>
          <w:rFonts w:hint="eastAsia" w:ascii="Times New Roman" w:hAnsi="Times New Roman" w:eastAsia="宋体" w:cs="Times New Roman"/>
          <w:spacing w:val="-4"/>
          <w:lang w:val="en-US" w:eastAsia="zh-CN"/>
        </w:rPr>
      </w:pPr>
    </w:p>
    <w:p w14:paraId="28C7FC0A">
      <w:pPr>
        <w:pStyle w:val="6"/>
        <w:spacing w:before="91" w:line="219" w:lineRule="auto"/>
        <w:ind w:firstLine="404" w:firstLineChars="200"/>
        <w:rPr>
          <w:rFonts w:hint="eastAsia" w:ascii="Times New Roman" w:hAnsi="Times New Roman" w:eastAsia="宋体" w:cs="Times New Roman"/>
          <w:spacing w:val="-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>采购文件</w:t>
      </w:r>
      <w:r>
        <w:rPr>
          <w:rFonts w:hint="eastAsia" w:ascii="Times New Roman" w:hAnsi="Times New Roman" w:eastAsia="宋体" w:cs="Times New Roman"/>
          <w:spacing w:val="-4"/>
        </w:rPr>
        <w:t>第</w:t>
      </w: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spacing w:val="-4"/>
        </w:rPr>
        <w:t>条款规定的相关资料</w:t>
      </w:r>
      <w:r>
        <w:rPr>
          <w:rFonts w:hint="eastAsia" w:ascii="Times New Roman" w:hAnsi="Times New Roman" w:eastAsia="宋体" w:cs="Times New Roman"/>
          <w:spacing w:val="-4"/>
          <w:lang w:eastAsia="zh-CN"/>
        </w:rPr>
        <w:t>，</w:t>
      </w: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>包括但不限于加盖公章的营业执照扫描件、资质证明、信用查询结果截图、承诺书等资格条件要求的所有内容：</w:t>
      </w:r>
    </w:p>
    <w:p w14:paraId="49B64B5D">
      <w:pPr>
        <w:pStyle w:val="2"/>
        <w:keepNext w:val="0"/>
        <w:keepLines w:val="0"/>
        <w:widowControl w:val="0"/>
        <w:suppressLineNumbers w:val="0"/>
        <w:ind w:left="0" w:firstLine="198" w:firstLineChars="62"/>
        <w:rPr>
          <w:lang w:val="en-US"/>
        </w:rPr>
      </w:pPr>
    </w:p>
    <w:p w14:paraId="27F973F8">
      <w:pPr>
        <w:rPr>
          <w:lang w:val="en-US"/>
        </w:rPr>
      </w:pPr>
    </w:p>
    <w:p w14:paraId="5A157E01">
      <w:pPr>
        <w:rPr>
          <w:lang w:val="en-US"/>
        </w:rPr>
      </w:pPr>
    </w:p>
    <w:p w14:paraId="2F8B2243">
      <w:pPr>
        <w:rPr>
          <w:lang w:val="en-US"/>
        </w:rPr>
      </w:pPr>
    </w:p>
    <w:p w14:paraId="17C79D3F">
      <w:pPr>
        <w:rPr>
          <w:lang w:val="en-US"/>
        </w:rPr>
      </w:pPr>
    </w:p>
    <w:p w14:paraId="543A4E70">
      <w:pPr>
        <w:rPr>
          <w:lang w:val="en-US"/>
        </w:rPr>
      </w:pPr>
    </w:p>
    <w:p w14:paraId="6E8AFF91">
      <w:pPr>
        <w:rPr>
          <w:lang w:val="en-US"/>
        </w:rPr>
      </w:pPr>
    </w:p>
    <w:p w14:paraId="54A4B678">
      <w:pPr>
        <w:rPr>
          <w:lang w:val="en-US"/>
        </w:rPr>
      </w:pPr>
    </w:p>
    <w:p w14:paraId="3F17B17A">
      <w:pPr>
        <w:rPr>
          <w:lang w:val="en-US"/>
        </w:rPr>
      </w:pPr>
    </w:p>
    <w:p w14:paraId="6C6A36D7">
      <w:pPr>
        <w:rPr>
          <w:lang w:val="en-US"/>
        </w:rPr>
      </w:pPr>
    </w:p>
    <w:p w14:paraId="59904C2A">
      <w:pPr>
        <w:rPr>
          <w:lang w:val="en-US"/>
        </w:rPr>
      </w:pPr>
    </w:p>
    <w:p w14:paraId="01792134">
      <w:pPr>
        <w:rPr>
          <w:lang w:val="en-US"/>
        </w:rPr>
      </w:pPr>
    </w:p>
    <w:p w14:paraId="0303869D">
      <w:pPr>
        <w:rPr>
          <w:lang w:val="en-US"/>
        </w:rPr>
      </w:pPr>
    </w:p>
    <w:p w14:paraId="07CD5D12">
      <w:pPr>
        <w:rPr>
          <w:lang w:val="en-US"/>
        </w:rPr>
      </w:pPr>
    </w:p>
    <w:p w14:paraId="4C7B1F1E">
      <w:pPr>
        <w:rPr>
          <w:lang w:val="en-US"/>
        </w:rPr>
      </w:pPr>
    </w:p>
    <w:p w14:paraId="7B7F5339">
      <w:pPr>
        <w:rPr>
          <w:lang w:val="en-US"/>
        </w:rPr>
      </w:pPr>
    </w:p>
    <w:p w14:paraId="4310FF7C">
      <w:pPr>
        <w:rPr>
          <w:lang w:val="en-US"/>
        </w:rPr>
      </w:pPr>
    </w:p>
    <w:p w14:paraId="183E93CC">
      <w:pPr>
        <w:rPr>
          <w:lang w:val="en-US"/>
        </w:rPr>
      </w:pPr>
    </w:p>
    <w:p w14:paraId="55027531">
      <w:pPr>
        <w:rPr>
          <w:lang w:val="en-US"/>
        </w:rPr>
      </w:pPr>
    </w:p>
    <w:p w14:paraId="602853E5">
      <w:pPr>
        <w:rPr>
          <w:lang w:val="en-US"/>
        </w:rPr>
      </w:pPr>
    </w:p>
    <w:p w14:paraId="5D02E700">
      <w:pPr>
        <w:rPr>
          <w:lang w:val="en-US"/>
        </w:rPr>
      </w:pPr>
    </w:p>
    <w:p w14:paraId="093659E5">
      <w:pPr>
        <w:rPr>
          <w:lang w:val="en-US"/>
        </w:rPr>
      </w:pPr>
    </w:p>
    <w:p w14:paraId="7E0D63B2">
      <w:pPr>
        <w:rPr>
          <w:lang w:val="en-US"/>
        </w:rPr>
      </w:pPr>
    </w:p>
    <w:p w14:paraId="0E489E7F">
      <w:pPr>
        <w:rPr>
          <w:lang w:val="en-US"/>
        </w:rPr>
      </w:pPr>
    </w:p>
    <w:p w14:paraId="6A70B69F">
      <w:pPr>
        <w:rPr>
          <w:lang w:val="en-US"/>
        </w:rPr>
      </w:pPr>
    </w:p>
    <w:p w14:paraId="786842FD">
      <w:pPr>
        <w:rPr>
          <w:lang w:val="en-US"/>
        </w:rPr>
      </w:pPr>
    </w:p>
    <w:p w14:paraId="27A01119">
      <w:pPr>
        <w:rPr>
          <w:lang w:val="en-US"/>
        </w:rPr>
      </w:pPr>
    </w:p>
    <w:p w14:paraId="1002BDC7">
      <w:pPr>
        <w:rPr>
          <w:lang w:val="en-US"/>
        </w:rPr>
      </w:pPr>
    </w:p>
    <w:p w14:paraId="6268CB94">
      <w:pPr>
        <w:rPr>
          <w:lang w:val="en-US"/>
        </w:rPr>
      </w:pPr>
    </w:p>
    <w:p w14:paraId="0027888E">
      <w:pPr>
        <w:rPr>
          <w:lang w:val="en-US"/>
        </w:rPr>
      </w:pPr>
    </w:p>
    <w:p w14:paraId="6BAE2BF0">
      <w:pPr>
        <w:rPr>
          <w:lang w:val="en-US"/>
        </w:rPr>
      </w:pPr>
    </w:p>
    <w:p w14:paraId="6599BCC5">
      <w:pPr>
        <w:rPr>
          <w:lang w:val="en-US"/>
        </w:rPr>
      </w:pPr>
    </w:p>
    <w:p w14:paraId="7D3AE1FA">
      <w:pPr>
        <w:rPr>
          <w:lang w:val="en-US"/>
        </w:rPr>
      </w:pPr>
    </w:p>
    <w:p w14:paraId="31598AFD">
      <w:pPr>
        <w:rPr>
          <w:lang w:val="en-US"/>
        </w:rPr>
      </w:pPr>
    </w:p>
    <w:p w14:paraId="3132CEA3">
      <w:pPr>
        <w:rPr>
          <w:lang w:val="en-US"/>
        </w:rPr>
      </w:pPr>
    </w:p>
    <w:p w14:paraId="4FFD7D50">
      <w:pPr>
        <w:rPr>
          <w:lang w:val="en-US"/>
        </w:rPr>
      </w:pPr>
    </w:p>
    <w:p w14:paraId="3B2CD065">
      <w:pPr>
        <w:rPr>
          <w:lang w:val="en-US"/>
        </w:rPr>
      </w:pPr>
    </w:p>
    <w:p w14:paraId="712FA0F8">
      <w:pPr>
        <w:pStyle w:val="6"/>
        <w:spacing w:before="104" w:line="222" w:lineRule="auto"/>
        <w:ind w:left="3569"/>
        <w:outlineLvl w:val="0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七、其它</w:t>
      </w:r>
    </w:p>
    <w:p w14:paraId="626050EB">
      <w:pPr>
        <w:spacing w:line="323" w:lineRule="auto"/>
        <w:rPr>
          <w:rFonts w:ascii="Arial"/>
          <w:sz w:val="21"/>
        </w:rPr>
      </w:pPr>
    </w:p>
    <w:p w14:paraId="3796CE76">
      <w:pPr>
        <w:pStyle w:val="6"/>
        <w:spacing w:before="91" w:line="219" w:lineRule="auto"/>
        <w:ind w:left="330"/>
      </w:pPr>
      <w:r>
        <w:rPr>
          <w:spacing w:val="-4"/>
        </w:rPr>
        <w:t>响应人认为有必要提供的其它材料。</w:t>
      </w:r>
    </w:p>
    <w:p w14:paraId="728BA820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80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7B1AB1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394634-A367-4EE7-8BB6-FF32DAD6B9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ABFAA6-1A33-491C-AE44-F92E15B7AA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C7DC0E-CD71-43E2-9DFC-F6F4C68AFDD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A8977D3-6D38-45D6-8C21-5C15FFABA0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CEC22"/>
    <w:multiLevelType w:val="singleLevel"/>
    <w:tmpl w:val="ED0CEC2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96D53C"/>
    <w:multiLevelType w:val="multilevel"/>
    <w:tmpl w:val="7396D53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mY4ODkwYzBmNmExZGMwZGJjZmZjMzAyZGY3OTAifQ=="/>
  </w:docVars>
  <w:rsids>
    <w:rsidRoot w:val="00000000"/>
    <w:rsid w:val="0AA07F0D"/>
    <w:rsid w:val="106D76EF"/>
    <w:rsid w:val="127C169D"/>
    <w:rsid w:val="1694143A"/>
    <w:rsid w:val="16AA5EE5"/>
    <w:rsid w:val="217D645B"/>
    <w:rsid w:val="348A55DF"/>
    <w:rsid w:val="39E01E65"/>
    <w:rsid w:val="3E1768EB"/>
    <w:rsid w:val="3F2917ED"/>
    <w:rsid w:val="52F96B9A"/>
    <w:rsid w:val="5C5510C9"/>
    <w:rsid w:val="5DE8594A"/>
    <w:rsid w:val="6F6F18AE"/>
    <w:rsid w:val="702D2EF4"/>
    <w:rsid w:val="70D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200" w:firstLineChars="200"/>
      <w:jc w:val="left"/>
      <w:outlineLvl w:val="0"/>
    </w:pPr>
    <w:rPr>
      <w:rFonts w:hint="eastAsia" w:ascii="宋体" w:hAnsi="宋体" w:eastAsia="黑体" w:cs="宋体"/>
      <w:kern w:val="44"/>
      <w:sz w:val="32"/>
      <w:szCs w:val="21"/>
      <w:lang w:val="en-US" w:eastAsia="zh-CN" w:bidi="ar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6"/>
    <w:basedOn w:val="1"/>
    <w:next w:val="1"/>
    <w:link w:val="19"/>
    <w:semiHidden/>
    <w:unhideWhenUsed/>
    <w:qFormat/>
    <w:uiPriority w:val="0"/>
    <w:pPr>
      <w:keepNext/>
      <w:keepLines/>
      <w:widowControl w:val="0"/>
      <w:suppressLineNumbers w:val="0"/>
      <w:spacing w:before="240" w:beforeAutospacing="0" w:after="64" w:afterAutospacing="0" w:line="319" w:lineRule="auto"/>
      <w:ind w:left="0" w:right="0"/>
      <w:jc w:val="both"/>
      <w:outlineLvl w:val="5"/>
    </w:pPr>
    <w:rPr>
      <w:rFonts w:hint="eastAsia" w:ascii="等线 Light" w:hAnsi="等线 Light" w:eastAsia="等线 Light" w:cs="等线 Light"/>
      <w:b/>
      <w:bCs/>
      <w:kern w:val="2"/>
      <w:sz w:val="24"/>
      <w:szCs w:val="24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7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7">
    <w:name w:val="Body Text Indent"/>
    <w:basedOn w:val="1"/>
    <w:link w:val="22"/>
    <w:qFormat/>
    <w:uiPriority w:val="0"/>
    <w:pPr>
      <w:spacing w:after="120" w:afterLines="0" w:afterAutospacing="0"/>
      <w:ind w:left="420" w:leftChars="200"/>
    </w:pPr>
  </w:style>
  <w:style w:type="paragraph" w:styleId="8">
    <w:name w:val="Balloon Text"/>
    <w:basedOn w:val="1"/>
    <w:link w:val="29"/>
    <w:qFormat/>
    <w:uiPriority w:val="0"/>
    <w:rPr>
      <w:sz w:val="18"/>
    </w:rPr>
  </w:style>
  <w:style w:type="paragraph" w:styleId="9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link w:val="17"/>
    <w:qFormat/>
    <w:uiPriority w:val="0"/>
    <w:pPr>
      <w:spacing w:after="120" w:afterLines="0" w:afterAutospacing="0" w:line="480" w:lineRule="auto"/>
    </w:p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FollowedHyperlink"/>
    <w:basedOn w:val="14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styleId="16">
    <w:name w:val="Hyperlink"/>
    <w:basedOn w:val="14"/>
    <w:qFormat/>
    <w:uiPriority w:val="0"/>
    <w:rPr>
      <w:color w:val="0563C1"/>
      <w:u w:val="single"/>
    </w:rPr>
  </w:style>
  <w:style w:type="character" w:customStyle="1" w:styleId="17">
    <w:name w:val="正文文本 2 字符"/>
    <w:basedOn w:val="14"/>
    <w:link w:val="11"/>
    <w:qFormat/>
    <w:uiPriority w:val="0"/>
    <w:rPr>
      <w:kern w:val="2"/>
      <w:sz w:val="21"/>
      <w:szCs w:val="24"/>
    </w:rPr>
  </w:style>
  <w:style w:type="character" w:customStyle="1" w:styleId="18">
    <w:name w:val="BY 标题 0 Char"/>
    <w:basedOn w:val="14"/>
    <w:qFormat/>
    <w:uiPriority w:val="0"/>
    <w:rPr>
      <w:rFonts w:hint="eastAsia" w:ascii="方正小标宋简体" w:hAnsi="方正小标宋简体" w:eastAsia="方正小标宋简体" w:cs="方正小标宋简体"/>
      <w:b/>
      <w:sz w:val="44"/>
    </w:rPr>
  </w:style>
  <w:style w:type="character" w:customStyle="1" w:styleId="19">
    <w:name w:val="标题 6 字符"/>
    <w:basedOn w:val="14"/>
    <w:link w:val="5"/>
    <w:qFormat/>
    <w:uiPriority w:val="0"/>
    <w:rPr>
      <w:rFonts w:hint="eastAsia" w:ascii="等线 Light" w:hAnsi="等线 Light" w:eastAsia="等线 Light" w:cs="等线 Light"/>
      <w:b/>
      <w:bCs/>
      <w:kern w:val="2"/>
      <w:sz w:val="24"/>
      <w:szCs w:val="24"/>
    </w:rPr>
  </w:style>
  <w:style w:type="character" w:customStyle="1" w:styleId="20">
    <w:name w:val="标题 2 字符"/>
    <w:basedOn w:val="14"/>
    <w:link w:val="3"/>
    <w:qFormat/>
    <w:uiPriority w:val="0"/>
    <w:rPr>
      <w:rFonts w:ascii="Arial" w:hAnsi="Arial" w:eastAsia="黑体" w:cs="Arial"/>
      <w:b/>
      <w:kern w:val="2"/>
      <w:sz w:val="32"/>
      <w:szCs w:val="24"/>
    </w:rPr>
  </w:style>
  <w:style w:type="character" w:customStyle="1" w:styleId="21">
    <w:name w:val="正文文本首行缩进 2 字符"/>
    <w:basedOn w:val="22"/>
    <w:qFormat/>
    <w:uiPriority w:val="0"/>
    <w:rPr>
      <w:color w:val="FF0000"/>
      <w:kern w:val="2"/>
      <w:sz w:val="24"/>
      <w:szCs w:val="24"/>
    </w:rPr>
  </w:style>
  <w:style w:type="character" w:customStyle="1" w:styleId="22">
    <w:name w:val="正文文本缩进 字符"/>
    <w:basedOn w:val="14"/>
    <w:link w:val="7"/>
    <w:qFormat/>
    <w:uiPriority w:val="0"/>
    <w:rPr>
      <w:color w:val="FF0000"/>
      <w:kern w:val="2"/>
      <w:sz w:val="24"/>
      <w:szCs w:val="24"/>
    </w:rPr>
  </w:style>
  <w:style w:type="character" w:customStyle="1" w:styleId="23">
    <w:name w:val="标题 1 字符"/>
    <w:basedOn w:val="14"/>
    <w:link w:val="2"/>
    <w:qFormat/>
    <w:uiPriority w:val="0"/>
    <w:rPr>
      <w:rFonts w:hint="eastAsia" w:ascii="宋体" w:hAnsi="宋体" w:eastAsia="黑体" w:cs="宋体"/>
      <w:kern w:val="36"/>
      <w:sz w:val="32"/>
      <w:szCs w:val="21"/>
    </w:rPr>
  </w:style>
  <w:style w:type="character" w:customStyle="1" w:styleId="24">
    <w:name w:val="hover"/>
    <w:basedOn w:val="14"/>
    <w:qFormat/>
    <w:uiPriority w:val="0"/>
    <w:rPr>
      <w:shd w:val="clear" w:fill="EEEEEE"/>
    </w:rPr>
  </w:style>
  <w:style w:type="character" w:customStyle="1" w:styleId="25">
    <w:name w:val="页眉 字符"/>
    <w:basedOn w:val="14"/>
    <w:link w:val="10"/>
    <w:qFormat/>
    <w:uiPriority w:val="0"/>
    <w:rPr>
      <w:kern w:val="2"/>
      <w:sz w:val="18"/>
      <w:szCs w:val="18"/>
    </w:rPr>
  </w:style>
  <w:style w:type="character" w:customStyle="1" w:styleId="26">
    <w:name w:val="标题 3 字符"/>
    <w:basedOn w:val="14"/>
    <w:link w:val="4"/>
    <w:qFormat/>
    <w:uiPriority w:val="0"/>
    <w:rPr>
      <w:b/>
      <w:kern w:val="2"/>
      <w:sz w:val="32"/>
      <w:szCs w:val="24"/>
    </w:rPr>
  </w:style>
  <w:style w:type="character" w:customStyle="1" w:styleId="27">
    <w:name w:val="正文文本 字符"/>
    <w:basedOn w:val="14"/>
    <w:link w:val="6"/>
    <w:qFormat/>
    <w:uiPriority w:val="0"/>
    <w:rPr>
      <w:kern w:val="2"/>
      <w:sz w:val="21"/>
      <w:szCs w:val="24"/>
    </w:rPr>
  </w:style>
  <w:style w:type="character" w:customStyle="1" w:styleId="28">
    <w:name w:val="hour_pm"/>
    <w:basedOn w:val="14"/>
    <w:qFormat/>
    <w:uiPriority w:val="0"/>
  </w:style>
  <w:style w:type="character" w:customStyle="1" w:styleId="29">
    <w:name w:val="批注框文本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30">
    <w:name w:val="页脚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31">
    <w:name w:val="正文文本首行缩进 字符"/>
    <w:basedOn w:val="27"/>
    <w:qFormat/>
    <w:uiPriority w:val="0"/>
    <w:rPr>
      <w:rFonts w:hint="default" w:ascii="Calibri" w:hAnsi="Calibri" w:eastAsia="楷体_GB2312" w:cs="Calibri"/>
      <w:kern w:val="2"/>
      <w:sz w:val="32"/>
      <w:szCs w:val="22"/>
    </w:rPr>
  </w:style>
  <w:style w:type="character" w:customStyle="1" w:styleId="32">
    <w:name w:val="hour_am"/>
    <w:basedOn w:val="14"/>
    <w:qFormat/>
    <w:uiPriority w:val="0"/>
  </w:style>
  <w:style w:type="character" w:customStyle="1" w:styleId="33">
    <w:name w:val="old"/>
    <w:basedOn w:val="14"/>
    <w:qFormat/>
    <w:uiPriority w:val="0"/>
    <w:rPr>
      <w:color w:val="999999"/>
    </w:rPr>
  </w:style>
  <w:style w:type="character" w:customStyle="1" w:styleId="34">
    <w:name w:val="glyphicon"/>
    <w:basedOn w:val="14"/>
    <w:qFormat/>
    <w:uiPriority w:val="0"/>
  </w:style>
  <w:style w:type="character" w:customStyle="1" w:styleId="35">
    <w:name w:val="text"/>
    <w:basedOn w:val="14"/>
    <w:qFormat/>
    <w:uiPriority w:val="0"/>
    <w:rPr>
      <w:sz w:val="24"/>
      <w:szCs w:val="24"/>
    </w:rPr>
  </w:style>
  <w:style w:type="character" w:customStyle="1" w:styleId="36">
    <w:name w:val="tit"/>
    <w:basedOn w:val="14"/>
    <w:qFormat/>
    <w:uiPriority w:val="0"/>
  </w:style>
  <w:style w:type="paragraph" w:customStyle="1" w:styleId="37">
    <w:name w:val="无间隔1"/>
    <w:basedOn w:val="1"/>
    <w:hidden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400" w:lineRule="exact"/>
      <w:ind w:left="0" w:right="0" w:firstLine="20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character" w:customStyle="1" w:styleId="38">
    <w:name w:val="tit1"/>
    <w:basedOn w:val="14"/>
    <w:qFormat/>
    <w:uiPriority w:val="0"/>
  </w:style>
  <w:style w:type="paragraph" w:customStyle="1" w:styleId="39">
    <w:name w:val="List Paragraph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480" w:lineRule="exact"/>
      <w:ind w:left="0" w:right="0" w:firstLine="420" w:firstLineChars="200"/>
      <w:jc w:val="both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paragraph" w:customStyle="1" w:styleId="40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3811</Words>
  <Characters>4029</Characters>
  <Lines>0</Lines>
  <Paragraphs>0</Paragraphs>
  <TotalTime>1</TotalTime>
  <ScaleCrop>false</ScaleCrop>
  <LinksUpToDate>false</LinksUpToDate>
  <CharactersWithSpaces>4948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2024-10-28T12:11:00Z</dcterms:created>
  <dc:creator>86135</dc:creator>
  <cp:lastModifiedBy>！科学家 ！</cp:lastModifiedBy>
  <dcterms:modified xsi:type="dcterms:W3CDTF">2024-11-12T07:17:47Z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808CD34D49604A64BA52632B02ECB788_13</vt:lpwstr>
  </property>
</Properties>
</file>