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C024D" w14:textId="7BC54DEA" w:rsidR="00381DE5" w:rsidRDefault="004241AA" w:rsidP="00381DE5">
      <w:pPr>
        <w:spacing w:line="480" w:lineRule="exact"/>
        <w:jc w:val="center"/>
        <w:rPr>
          <w:rFonts w:ascii="宋体" w:hAnsi="宋体" w:hint="eastAsia"/>
          <w:b/>
          <w:sz w:val="36"/>
          <w:szCs w:val="36"/>
        </w:rPr>
      </w:pPr>
      <w:r>
        <w:rPr>
          <w:rFonts w:ascii="宋体" w:hAnsi="宋体" w:hint="eastAsia"/>
          <w:b/>
          <w:sz w:val="36"/>
          <w:szCs w:val="36"/>
        </w:rPr>
        <w:t>诺富特酒店灯光材料</w:t>
      </w:r>
      <w:r w:rsidR="00381DE5">
        <w:rPr>
          <w:rFonts w:ascii="宋体" w:hAnsi="宋体" w:hint="eastAsia"/>
          <w:b/>
          <w:sz w:val="36"/>
          <w:szCs w:val="36"/>
        </w:rPr>
        <w:t>采购合同</w:t>
      </w:r>
    </w:p>
    <w:p w14:paraId="68111DE2" w14:textId="77777777" w:rsidR="00381DE5" w:rsidRDefault="00381DE5" w:rsidP="00381DE5">
      <w:pPr>
        <w:spacing w:line="480" w:lineRule="exact"/>
        <w:ind w:firstLineChars="196" w:firstLine="708"/>
        <w:jc w:val="left"/>
        <w:rPr>
          <w:rFonts w:ascii="宋体" w:hAnsi="宋体" w:hint="eastAsia"/>
          <w:b/>
          <w:sz w:val="36"/>
          <w:szCs w:val="36"/>
        </w:rPr>
      </w:pPr>
    </w:p>
    <w:p w14:paraId="73B4661A" w14:textId="77777777" w:rsidR="00381DE5" w:rsidRDefault="00381DE5" w:rsidP="00381DE5">
      <w:pPr>
        <w:adjustRightInd w:val="0"/>
        <w:snapToGrid w:val="0"/>
        <w:spacing w:line="480" w:lineRule="exact"/>
        <w:jc w:val="left"/>
        <w:rPr>
          <w:rFonts w:ascii="宋体" w:hAnsi="宋体" w:hint="eastAsia"/>
          <w:sz w:val="24"/>
        </w:rPr>
      </w:pPr>
      <w:r>
        <w:rPr>
          <w:rFonts w:ascii="宋体" w:hAnsi="宋体" w:hint="eastAsia"/>
          <w:sz w:val="24"/>
        </w:rPr>
        <w:t>甲方（需方）：【</w:t>
      </w:r>
      <w:r w:rsidR="00E2595E">
        <w:rPr>
          <w:rFonts w:ascii="宋体" w:hAnsi="宋体" w:hint="eastAsia"/>
          <w:sz w:val="24"/>
        </w:rPr>
        <w:t>郑州航空港区航程天地置业有限公司诺富特酒店</w:t>
      </w:r>
      <w:r>
        <w:rPr>
          <w:rFonts w:ascii="宋体" w:hAnsi="宋体" w:hint="eastAsia"/>
          <w:sz w:val="24"/>
        </w:rPr>
        <w:t>】</w:t>
      </w:r>
    </w:p>
    <w:p w14:paraId="6ABDEF13" w14:textId="77777777" w:rsidR="00381DE5" w:rsidRDefault="00381DE5" w:rsidP="00381DE5">
      <w:pPr>
        <w:adjustRightInd w:val="0"/>
        <w:snapToGrid w:val="0"/>
        <w:spacing w:line="480" w:lineRule="exact"/>
        <w:jc w:val="left"/>
        <w:rPr>
          <w:rFonts w:ascii="宋体" w:hAnsi="宋体" w:hint="eastAsia"/>
          <w:sz w:val="24"/>
        </w:rPr>
      </w:pPr>
      <w:r>
        <w:rPr>
          <w:rFonts w:ascii="宋体" w:hAnsi="宋体" w:hint="eastAsia"/>
          <w:sz w:val="24"/>
        </w:rPr>
        <w:t>乙方（供方）：【】</w:t>
      </w:r>
    </w:p>
    <w:p w14:paraId="1389A105" w14:textId="77777777" w:rsidR="00381DE5" w:rsidRDefault="00381DE5" w:rsidP="00381DE5">
      <w:pPr>
        <w:adjustRightInd w:val="0"/>
        <w:snapToGrid w:val="0"/>
        <w:spacing w:line="480" w:lineRule="exact"/>
        <w:ind w:firstLineChars="196" w:firstLine="470"/>
        <w:jc w:val="left"/>
        <w:rPr>
          <w:rFonts w:ascii="宋体" w:hAnsi="宋体" w:hint="eastAsia"/>
          <w:color w:val="000000" w:themeColor="text1"/>
          <w:sz w:val="24"/>
        </w:rPr>
      </w:pPr>
      <w:r>
        <w:rPr>
          <w:rFonts w:ascii="宋体" w:hAnsi="宋体" w:hint="eastAsia"/>
          <w:sz w:val="24"/>
        </w:rPr>
        <w:t>双方根据《合同法》、《质量法》等相关法律法规之规定，就甲方向乙方采</w:t>
      </w:r>
      <w:r>
        <w:rPr>
          <w:rFonts w:ascii="宋体" w:hAnsi="宋体" w:hint="eastAsia"/>
          <w:color w:val="000000" w:themeColor="text1"/>
          <w:sz w:val="24"/>
        </w:rPr>
        <w:t>购</w:t>
      </w:r>
      <w:r w:rsidR="008A783F">
        <w:rPr>
          <w:rFonts w:ascii="宋体" w:hAnsi="宋体" w:hint="eastAsia"/>
          <w:color w:val="000000" w:themeColor="text1"/>
          <w:sz w:val="24"/>
          <w:u w:val="single"/>
        </w:rPr>
        <w:t>酒店</w:t>
      </w:r>
      <w:r w:rsidR="00882F63" w:rsidRPr="00882F63">
        <w:rPr>
          <w:rFonts w:ascii="宋体" w:hAnsi="宋体" w:hint="eastAsia"/>
          <w:color w:val="000000" w:themeColor="text1"/>
          <w:sz w:val="24"/>
          <w:u w:val="single"/>
        </w:rPr>
        <w:t>布草</w:t>
      </w:r>
      <w:r>
        <w:rPr>
          <w:rFonts w:ascii="宋体" w:hAnsi="宋体" w:hint="eastAsia"/>
          <w:color w:val="000000" w:themeColor="text1"/>
          <w:sz w:val="24"/>
        </w:rPr>
        <w:t>事宜，本着平等、自愿、诚实信用的原则达成一致意见，特签订本合同，以兹信守。</w:t>
      </w:r>
    </w:p>
    <w:p w14:paraId="21F2EC9F" w14:textId="77777777" w:rsidR="00381DE5" w:rsidRDefault="00381DE5" w:rsidP="00381DE5">
      <w:pPr>
        <w:numPr>
          <w:ilvl w:val="0"/>
          <w:numId w:val="1"/>
        </w:numPr>
        <w:adjustRightInd w:val="0"/>
        <w:snapToGrid w:val="0"/>
        <w:spacing w:line="480" w:lineRule="exact"/>
        <w:ind w:left="0" w:firstLineChars="196" w:firstLine="472"/>
        <w:jc w:val="left"/>
        <w:rPr>
          <w:rFonts w:ascii="宋体" w:hAnsi="宋体" w:hint="eastAsia"/>
          <w:b/>
          <w:color w:val="000000" w:themeColor="text1"/>
          <w:sz w:val="24"/>
        </w:rPr>
      </w:pPr>
      <w:r>
        <w:rPr>
          <w:rFonts w:ascii="宋体" w:hAnsi="宋体" w:hint="eastAsia"/>
          <w:b/>
          <w:color w:val="000000" w:themeColor="text1"/>
          <w:sz w:val="24"/>
        </w:rPr>
        <w:t xml:space="preserve"> 采购标的</w:t>
      </w:r>
    </w:p>
    <w:p w14:paraId="7F6C6540" w14:textId="77777777" w:rsidR="00381DE5" w:rsidRDefault="00381DE5" w:rsidP="00381DE5">
      <w:pPr>
        <w:adjustRightInd w:val="0"/>
        <w:snapToGrid w:val="0"/>
        <w:spacing w:line="480" w:lineRule="exact"/>
        <w:ind w:firstLineChars="196" w:firstLine="470"/>
        <w:jc w:val="left"/>
        <w:rPr>
          <w:rFonts w:ascii="宋体" w:hAnsi="宋体" w:hint="eastAsia"/>
          <w:color w:val="000000" w:themeColor="text1"/>
          <w:sz w:val="24"/>
        </w:rPr>
      </w:pPr>
      <w:r>
        <w:rPr>
          <w:rFonts w:ascii="宋体" w:hAnsi="宋体" w:hint="eastAsia"/>
          <w:color w:val="000000" w:themeColor="text1"/>
          <w:sz w:val="24"/>
        </w:rPr>
        <w:t>1</w:t>
      </w:r>
      <w:r w:rsidR="008A783F">
        <w:rPr>
          <w:rFonts w:ascii="宋体" w:hAnsi="宋体" w:hint="eastAsia"/>
          <w:color w:val="000000" w:themeColor="text1"/>
          <w:sz w:val="24"/>
        </w:rPr>
        <w:t>、货品名称、规格、型号、数量及单价详见合同附件《采购</w:t>
      </w:r>
      <w:r>
        <w:rPr>
          <w:rFonts w:ascii="宋体" w:hAnsi="宋体" w:hint="eastAsia"/>
          <w:color w:val="000000" w:themeColor="text1"/>
          <w:sz w:val="24"/>
        </w:rPr>
        <w:t>清单》。</w:t>
      </w:r>
    </w:p>
    <w:p w14:paraId="7C75521D"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color w:val="000000" w:themeColor="text1"/>
          <w:sz w:val="24"/>
        </w:rPr>
        <w:t>2</w:t>
      </w:r>
      <w:r>
        <w:rPr>
          <w:rFonts w:ascii="宋体" w:hAnsi="宋体" w:hint="eastAsia"/>
          <w:color w:val="000000" w:themeColor="text1"/>
          <w:sz w:val="24"/>
        </w:rPr>
        <w:t>、</w:t>
      </w:r>
      <w:r>
        <w:rPr>
          <w:rFonts w:ascii="宋体" w:hAnsi="宋体" w:hint="eastAsia"/>
          <w:sz w:val="24"/>
        </w:rPr>
        <w:t>甲方增减货品数量、调整货品品牌或规格的，双方另行签署补充协议。</w:t>
      </w:r>
    </w:p>
    <w:p w14:paraId="3BDC2B21" w14:textId="77777777" w:rsidR="00381DE5" w:rsidRDefault="00381DE5" w:rsidP="00381DE5">
      <w:pPr>
        <w:numPr>
          <w:ilvl w:val="0"/>
          <w:numId w:val="1"/>
        </w:numPr>
        <w:adjustRightInd w:val="0"/>
        <w:snapToGrid w:val="0"/>
        <w:spacing w:line="480" w:lineRule="exact"/>
        <w:ind w:left="0" w:firstLineChars="196" w:firstLine="472"/>
        <w:jc w:val="left"/>
        <w:rPr>
          <w:rFonts w:ascii="宋体" w:hAnsi="宋体" w:hint="eastAsia"/>
          <w:b/>
          <w:color w:val="000000" w:themeColor="text1"/>
          <w:sz w:val="24"/>
        </w:rPr>
      </w:pPr>
      <w:r>
        <w:rPr>
          <w:rFonts w:ascii="宋体" w:hAnsi="宋体" w:hint="eastAsia"/>
          <w:b/>
          <w:color w:val="000000" w:themeColor="text1"/>
          <w:sz w:val="24"/>
        </w:rPr>
        <w:t xml:space="preserve"> 交货时间、地点及运费</w:t>
      </w:r>
    </w:p>
    <w:p w14:paraId="086F6FED" w14:textId="77777777" w:rsidR="00381DE5" w:rsidRDefault="00381DE5" w:rsidP="00381DE5">
      <w:pPr>
        <w:adjustRightInd w:val="0"/>
        <w:snapToGrid w:val="0"/>
        <w:spacing w:line="480" w:lineRule="exact"/>
        <w:ind w:firstLineChars="196" w:firstLine="470"/>
        <w:jc w:val="left"/>
        <w:rPr>
          <w:rFonts w:ascii="宋体" w:hAnsi="宋体" w:hint="eastAsia"/>
          <w:color w:val="000000" w:themeColor="text1"/>
          <w:sz w:val="24"/>
        </w:rPr>
      </w:pPr>
      <w:r>
        <w:rPr>
          <w:rFonts w:ascii="宋体" w:hAnsi="宋体" w:hint="eastAsia"/>
          <w:color w:val="000000" w:themeColor="text1"/>
          <w:sz w:val="24"/>
        </w:rPr>
        <w:t>1、本合同项下货品采购采取以下方式：</w:t>
      </w:r>
    </w:p>
    <w:p w14:paraId="36258FE5" w14:textId="670D5FCC" w:rsidR="00381DE5" w:rsidRDefault="00381DE5" w:rsidP="00381DE5">
      <w:pPr>
        <w:adjustRightInd w:val="0"/>
        <w:snapToGrid w:val="0"/>
        <w:spacing w:line="480" w:lineRule="exact"/>
        <w:ind w:firstLineChars="196" w:firstLine="470"/>
        <w:jc w:val="left"/>
        <w:rPr>
          <w:rFonts w:ascii="宋体" w:hAnsi="宋体" w:hint="eastAsia"/>
          <w:color w:val="000000" w:themeColor="text1"/>
          <w:sz w:val="24"/>
        </w:rPr>
      </w:pPr>
      <w:r>
        <w:rPr>
          <w:rFonts w:ascii="宋体" w:hAnsi="宋体" w:hint="eastAsia"/>
          <w:color w:val="000000" w:themeColor="text1"/>
          <w:sz w:val="24"/>
        </w:rPr>
        <w:t>一次性采购送货；乙方接到甲方送货通知后【</w:t>
      </w:r>
      <w:r w:rsidR="004241AA">
        <w:rPr>
          <w:rFonts w:ascii="宋体" w:hAnsi="宋体" w:hint="eastAsia"/>
          <w:color w:val="000000" w:themeColor="text1"/>
          <w:sz w:val="24"/>
        </w:rPr>
        <w:t>1</w:t>
      </w:r>
      <w:r w:rsidR="00446DA8">
        <w:rPr>
          <w:rFonts w:ascii="宋体" w:hAnsi="宋体"/>
          <w:color w:val="000000" w:themeColor="text1"/>
          <w:sz w:val="24"/>
        </w:rPr>
        <w:t>0</w:t>
      </w:r>
      <w:r>
        <w:rPr>
          <w:rFonts w:ascii="宋体" w:hAnsi="宋体" w:hint="eastAsia"/>
          <w:color w:val="000000" w:themeColor="text1"/>
          <w:sz w:val="24"/>
        </w:rPr>
        <w:t>】</w:t>
      </w:r>
      <w:r>
        <w:rPr>
          <w:rFonts w:ascii="宋体" w:hAnsi="宋体" w:hint="eastAsia"/>
          <w:bCs/>
          <w:color w:val="000000" w:themeColor="text1"/>
          <w:sz w:val="24"/>
        </w:rPr>
        <w:t>个日历天内</w:t>
      </w:r>
      <w:r>
        <w:rPr>
          <w:rFonts w:ascii="宋体" w:hAnsi="宋体" w:hint="eastAsia"/>
          <w:color w:val="000000" w:themeColor="text1"/>
          <w:sz w:val="24"/>
        </w:rPr>
        <w:t>将本合同项下全部货品一次性送货至甲方指定交货地点，运费（含装卸）由乙方承担。</w:t>
      </w:r>
    </w:p>
    <w:p w14:paraId="5A0E11E4" w14:textId="77777777" w:rsidR="00381DE5" w:rsidRDefault="00381DE5" w:rsidP="00381DE5">
      <w:pPr>
        <w:adjustRightInd w:val="0"/>
        <w:snapToGrid w:val="0"/>
        <w:spacing w:line="480" w:lineRule="exact"/>
        <w:ind w:firstLineChars="196" w:firstLine="470"/>
        <w:jc w:val="left"/>
        <w:rPr>
          <w:rFonts w:ascii="宋体" w:hAnsi="宋体" w:hint="eastAsia"/>
          <w:bCs/>
          <w:sz w:val="24"/>
        </w:rPr>
      </w:pPr>
      <w:r>
        <w:rPr>
          <w:rFonts w:ascii="宋体" w:hAnsi="宋体" w:hint="eastAsia"/>
          <w:bCs/>
          <w:sz w:val="24"/>
        </w:rPr>
        <w:t>2、甲方指定交货地点为【河南】省【郑州】市【航空港】区华夏大道与护航路交汇处A座【诺富特酒店】项目。</w:t>
      </w:r>
    </w:p>
    <w:p w14:paraId="68D13F87" w14:textId="77777777" w:rsidR="00381DE5" w:rsidRDefault="00381DE5" w:rsidP="00381DE5">
      <w:pPr>
        <w:adjustRightInd w:val="0"/>
        <w:snapToGrid w:val="0"/>
        <w:spacing w:line="480" w:lineRule="exact"/>
        <w:ind w:firstLineChars="196" w:firstLine="470"/>
        <w:jc w:val="left"/>
        <w:rPr>
          <w:rFonts w:ascii="宋体" w:hAnsi="宋体" w:hint="eastAsia"/>
          <w:bCs/>
          <w:sz w:val="24"/>
        </w:rPr>
      </w:pPr>
      <w:r>
        <w:rPr>
          <w:rFonts w:ascii="宋体" w:hAnsi="宋体" w:hint="eastAsia"/>
          <w:bCs/>
          <w:sz w:val="24"/>
        </w:rPr>
        <w:t>3、如乙方提前交货，须经甲方书面确认后方可发货；否则，因此产生的一切费用及后果均由乙方承担。</w:t>
      </w:r>
    </w:p>
    <w:p w14:paraId="3E7F06DE" w14:textId="77777777" w:rsidR="00381DE5" w:rsidRDefault="00381DE5" w:rsidP="00381DE5">
      <w:pPr>
        <w:adjustRightInd w:val="0"/>
        <w:snapToGrid w:val="0"/>
        <w:spacing w:line="480" w:lineRule="exact"/>
        <w:ind w:firstLineChars="196" w:firstLine="470"/>
        <w:jc w:val="left"/>
        <w:rPr>
          <w:rFonts w:ascii="宋体" w:hAnsi="宋体" w:hint="eastAsia"/>
          <w:bCs/>
          <w:sz w:val="24"/>
        </w:rPr>
      </w:pPr>
      <w:r>
        <w:rPr>
          <w:rFonts w:ascii="宋体" w:hAnsi="宋体" w:hint="eastAsia"/>
          <w:bCs/>
          <w:sz w:val="24"/>
        </w:rPr>
        <w:t>4、交货前，货品的灭失、毁损等风险由乙方承担；交货后，货品灭失、毁损等风险由甲方承担。</w:t>
      </w:r>
    </w:p>
    <w:p w14:paraId="2A3750E9" w14:textId="77777777" w:rsidR="00381DE5" w:rsidRDefault="00381DE5" w:rsidP="00381DE5">
      <w:pPr>
        <w:numPr>
          <w:ilvl w:val="0"/>
          <w:numId w:val="1"/>
        </w:numPr>
        <w:adjustRightInd w:val="0"/>
        <w:snapToGrid w:val="0"/>
        <w:spacing w:line="480" w:lineRule="exact"/>
        <w:ind w:left="0" w:firstLineChars="196" w:firstLine="472"/>
        <w:jc w:val="left"/>
        <w:rPr>
          <w:rFonts w:ascii="宋体" w:hAnsi="宋体" w:hint="eastAsia"/>
          <w:b/>
          <w:sz w:val="24"/>
        </w:rPr>
      </w:pPr>
      <w:r>
        <w:rPr>
          <w:rFonts w:ascii="宋体" w:hAnsi="宋体" w:hint="eastAsia"/>
          <w:b/>
          <w:sz w:val="24"/>
        </w:rPr>
        <w:t xml:space="preserve"> 合同价款</w:t>
      </w:r>
    </w:p>
    <w:p w14:paraId="2727C174"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1、</w:t>
      </w:r>
      <w:r>
        <w:rPr>
          <w:rFonts w:ascii="宋体" w:hAnsi="宋体" w:hint="eastAsia"/>
          <w:color w:val="000000"/>
          <w:kern w:val="0"/>
          <w:sz w:val="24"/>
        </w:rPr>
        <w:t>本合同项下货品价款按附件《货品清单》执行，各项目不含税单价固定包死，在合同履行过程中不做调增</w:t>
      </w:r>
      <w:r>
        <w:rPr>
          <w:rFonts w:ascii="宋体" w:hAnsi="宋体" w:hint="eastAsia"/>
          <w:kern w:val="0"/>
          <w:sz w:val="24"/>
        </w:rPr>
        <w:t>。</w:t>
      </w:r>
    </w:p>
    <w:p w14:paraId="3B354B91" w14:textId="77777777" w:rsidR="00381DE5" w:rsidRDefault="00381DE5" w:rsidP="00381DE5">
      <w:pPr>
        <w:adjustRightInd w:val="0"/>
        <w:snapToGrid w:val="0"/>
        <w:spacing w:line="480" w:lineRule="exact"/>
        <w:ind w:firstLineChars="196" w:firstLine="470"/>
        <w:jc w:val="left"/>
        <w:rPr>
          <w:rFonts w:ascii="宋体" w:hAnsi="宋体" w:cs="宋体" w:hint="eastAsia"/>
          <w:color w:val="000000"/>
          <w:sz w:val="24"/>
        </w:rPr>
      </w:pPr>
      <w:r>
        <w:rPr>
          <w:rFonts w:ascii="宋体" w:hAnsi="宋体"/>
          <w:sz w:val="24"/>
        </w:rPr>
        <w:t>2</w:t>
      </w:r>
      <w:r>
        <w:rPr>
          <w:rFonts w:ascii="宋体" w:hAnsi="宋体" w:hint="eastAsia"/>
          <w:sz w:val="24"/>
        </w:rPr>
        <w:t>、本合同项下货品的不含税总货款为</w:t>
      </w:r>
      <w:r>
        <w:rPr>
          <w:rFonts w:ascii="宋体" w:hAnsi="宋体" w:cs="宋体" w:hint="eastAsia"/>
          <w:sz w:val="24"/>
        </w:rPr>
        <w:t>¥【】（大写：人民币【】元整，下称“合同总价”），增值税税金为【】元，增值税税率为【】%。合同</w:t>
      </w:r>
      <w:r>
        <w:rPr>
          <w:rFonts w:ascii="宋体" w:hAnsi="宋体" w:hint="eastAsia"/>
          <w:color w:val="000000"/>
          <w:kern w:val="0"/>
          <w:sz w:val="24"/>
        </w:rPr>
        <w:t>总价为甲方采购、乙方供应本合同项下约定货品，甲方应支付给乙方的封顶费用，已包括但不限于货品生产及加工、购买、包装、运输、人工、保险、保修、规费、利润等。</w:t>
      </w:r>
      <w:r>
        <w:rPr>
          <w:rFonts w:ascii="宋体" w:hAnsi="宋体" w:cs="宋体" w:hint="eastAsia"/>
          <w:color w:val="000000"/>
          <w:sz w:val="24"/>
        </w:rPr>
        <w:t>如增值税税率调整须经甲方书面确认后执行。</w:t>
      </w:r>
    </w:p>
    <w:p w14:paraId="06A0DE02" w14:textId="77777777" w:rsidR="00381DE5" w:rsidRDefault="00381DE5" w:rsidP="00381DE5">
      <w:pPr>
        <w:numPr>
          <w:ilvl w:val="0"/>
          <w:numId w:val="1"/>
        </w:numPr>
        <w:adjustRightInd w:val="0"/>
        <w:snapToGrid w:val="0"/>
        <w:spacing w:line="480" w:lineRule="exact"/>
        <w:ind w:left="0" w:firstLineChars="196" w:firstLine="472"/>
        <w:jc w:val="left"/>
        <w:rPr>
          <w:rStyle w:val="px14"/>
          <w:rFonts w:ascii="宋体" w:hAnsi="宋体" w:hint="eastAsia"/>
          <w:sz w:val="24"/>
        </w:rPr>
      </w:pPr>
      <w:r>
        <w:rPr>
          <w:rFonts w:ascii="宋体" w:hAnsi="宋体" w:hint="eastAsia"/>
          <w:b/>
          <w:sz w:val="24"/>
        </w:rPr>
        <w:t>付款方式</w:t>
      </w:r>
    </w:p>
    <w:p w14:paraId="6471AE84"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lastRenderedPageBreak/>
        <w:t>1、支付方式：</w:t>
      </w:r>
      <w:bookmarkStart w:id="0" w:name="_Hlk487025426"/>
      <w:r>
        <w:rPr>
          <w:rFonts w:ascii="宋体" w:hAnsi="宋体" w:hint="eastAsia"/>
          <w:sz w:val="24"/>
        </w:rPr>
        <w:t>本合同付款方式为【1】：①银行转账；②承兑汇票。</w:t>
      </w:r>
      <w:bookmarkEnd w:id="0"/>
    </w:p>
    <w:p w14:paraId="7840FC34"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2、付款节点如下：</w:t>
      </w:r>
    </w:p>
    <w:p w14:paraId="70185990"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（2</w:t>
      </w:r>
      <w:r w:rsidR="000A70BF">
        <w:rPr>
          <w:rFonts w:ascii="宋体" w:hAnsi="宋体" w:hint="eastAsia"/>
          <w:sz w:val="24"/>
        </w:rPr>
        <w:t>）本合同盖章7日内，甲方向乙方支付合同总金额的3</w:t>
      </w:r>
      <w:r w:rsidR="000A70BF">
        <w:rPr>
          <w:rFonts w:ascii="宋体" w:hAnsi="宋体"/>
          <w:sz w:val="24"/>
        </w:rPr>
        <w:t>0</w:t>
      </w:r>
      <w:r w:rsidR="000A70BF">
        <w:rPr>
          <w:rFonts w:ascii="宋体" w:hAnsi="宋体" w:hint="eastAsia"/>
          <w:sz w:val="24"/>
        </w:rPr>
        <w:t>%作为预付款；</w:t>
      </w:r>
      <w:r w:rsidRPr="00BC29AD">
        <w:rPr>
          <w:rFonts w:ascii="宋体" w:hAnsi="宋体" w:hint="eastAsia"/>
          <w:sz w:val="24"/>
        </w:rPr>
        <w:t>乙方根据甲方确认的采购订单送货，经验收合格且提供发票</w:t>
      </w:r>
      <w:r w:rsidR="00D9390E">
        <w:rPr>
          <w:rFonts w:ascii="宋体" w:hAnsi="宋体" w:hint="eastAsia"/>
          <w:sz w:val="24"/>
        </w:rPr>
        <w:t>经甲方确认无误</w:t>
      </w:r>
      <w:r w:rsidRPr="00BC29AD">
        <w:rPr>
          <w:rFonts w:ascii="宋体" w:hAnsi="宋体" w:hint="eastAsia"/>
          <w:sz w:val="24"/>
        </w:rPr>
        <w:t>30天内，甲方</w:t>
      </w:r>
      <w:r w:rsidRPr="000A70BF">
        <w:rPr>
          <w:rFonts w:ascii="宋体" w:hAnsi="宋体" w:hint="eastAsia"/>
          <w:color w:val="FF0000"/>
          <w:sz w:val="24"/>
        </w:rPr>
        <w:t>支付</w:t>
      </w:r>
      <w:r w:rsidR="000A70BF" w:rsidRPr="000A70BF">
        <w:rPr>
          <w:rFonts w:ascii="宋体" w:hAnsi="宋体" w:hint="eastAsia"/>
          <w:color w:val="FF0000"/>
          <w:sz w:val="24"/>
        </w:rPr>
        <w:t>至</w:t>
      </w:r>
      <w:r w:rsidRPr="00BC29AD">
        <w:rPr>
          <w:rFonts w:ascii="宋体" w:hAnsi="宋体" w:hint="eastAsia"/>
          <w:sz w:val="24"/>
        </w:rPr>
        <w:t>该批次货物的95%，余5%为质保金，12个月后无质量问题无息支付</w:t>
      </w:r>
      <w:r>
        <w:rPr>
          <w:rFonts w:ascii="宋体" w:hAnsi="宋体" w:hint="eastAsia"/>
          <w:sz w:val="24"/>
        </w:rPr>
        <w:t>。</w:t>
      </w:r>
    </w:p>
    <w:p w14:paraId="7130E11F"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3、乙方确认收款账户信息如下：</w:t>
      </w:r>
      <w:bookmarkStart w:id="1" w:name="_Hlk487025440"/>
      <w:r w:rsidDel="00FA6CED">
        <w:rPr>
          <w:rFonts w:ascii="宋体" w:hAnsi="宋体" w:hint="eastAsia"/>
          <w:color w:val="FF0000"/>
          <w:sz w:val="24"/>
        </w:rPr>
        <w:t xml:space="preserve"> </w:t>
      </w:r>
      <w:bookmarkEnd w:id="1"/>
    </w:p>
    <w:p w14:paraId="7B394D2E"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开户名称：【】</w:t>
      </w:r>
    </w:p>
    <w:p w14:paraId="6052E5B4"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开户银行：【】</w:t>
      </w:r>
    </w:p>
    <w:p w14:paraId="67431E4D"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银行账号：【】</w:t>
      </w:r>
    </w:p>
    <w:p w14:paraId="14EE701A" w14:textId="77777777" w:rsidR="00381DE5" w:rsidRDefault="00381DE5" w:rsidP="00381DE5">
      <w:pPr>
        <w:adjustRightInd w:val="0"/>
        <w:snapToGrid w:val="0"/>
        <w:spacing w:line="480" w:lineRule="exact"/>
        <w:ind w:firstLineChars="196" w:firstLine="472"/>
        <w:jc w:val="left"/>
        <w:rPr>
          <w:rFonts w:ascii="宋体" w:hAnsi="宋体" w:hint="eastAsia"/>
          <w:b/>
          <w:sz w:val="24"/>
        </w:rPr>
      </w:pPr>
      <w:r>
        <w:rPr>
          <w:rFonts w:ascii="宋体" w:hAnsi="宋体" w:hint="eastAsia"/>
          <w:b/>
          <w:sz w:val="24"/>
        </w:rPr>
        <w:t>第五条</w:t>
      </w:r>
      <w:r>
        <w:rPr>
          <w:rFonts w:ascii="宋体" w:hAnsi="宋体"/>
          <w:b/>
          <w:sz w:val="24"/>
        </w:rPr>
        <w:t xml:space="preserve">  </w:t>
      </w:r>
      <w:r>
        <w:rPr>
          <w:rFonts w:ascii="宋体" w:hAnsi="宋体" w:hint="eastAsia"/>
          <w:b/>
          <w:sz w:val="24"/>
        </w:rPr>
        <w:t>发票条款</w:t>
      </w:r>
    </w:p>
    <w:p w14:paraId="1A4F6027"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1、本合同项下所指发票均为增值税【1】发票：（1）专用；（2）普通。</w:t>
      </w:r>
    </w:p>
    <w:p w14:paraId="72286F50"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2、每次付款前，乙方应提供合法足额且经甲方认证通过的增值税发票，否则甲方有权顺延付款，且不承担责任。甲方发票信息如下：</w:t>
      </w:r>
    </w:p>
    <w:p w14:paraId="14434447" w14:textId="1C88AED2"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单位名称：【</w:t>
      </w:r>
      <w:r w:rsidR="00126BA2" w:rsidRPr="00126BA2">
        <w:rPr>
          <w:rFonts w:ascii="宋体" w:hAnsi="宋体" w:hint="eastAsia"/>
          <w:sz w:val="24"/>
        </w:rPr>
        <w:t>郑州航空港区航程天地置业有限公司诺富特酒店</w:t>
      </w:r>
      <w:r>
        <w:rPr>
          <w:rFonts w:ascii="宋体" w:hAnsi="宋体" w:hint="eastAsia"/>
          <w:sz w:val="24"/>
        </w:rPr>
        <w:t>】</w:t>
      </w:r>
    </w:p>
    <w:p w14:paraId="739F2724" w14:textId="43E2C728"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统一社会信用代码：【</w:t>
      </w:r>
      <w:r w:rsidR="00126BA2" w:rsidRPr="00126BA2">
        <w:rPr>
          <w:rFonts w:ascii="宋体" w:hAnsi="宋体"/>
          <w:sz w:val="24"/>
        </w:rPr>
        <w:t>91410100MA46MKA59Q</w:t>
      </w:r>
      <w:r>
        <w:rPr>
          <w:rFonts w:ascii="宋体" w:hAnsi="宋体" w:hint="eastAsia"/>
          <w:sz w:val="24"/>
        </w:rPr>
        <w:t>】</w:t>
      </w:r>
    </w:p>
    <w:p w14:paraId="3BAD77A1" w14:textId="6EB3DD42"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开户银行：【</w:t>
      </w:r>
      <w:r w:rsidR="00126BA2" w:rsidRPr="00126BA2">
        <w:rPr>
          <w:rFonts w:ascii="宋体" w:hAnsi="宋体" w:hint="eastAsia"/>
          <w:sz w:val="24"/>
        </w:rPr>
        <w:t>中国银行股份有限公司郑州航空港分行营业部</w:t>
      </w:r>
      <w:r>
        <w:rPr>
          <w:rFonts w:ascii="宋体" w:hAnsi="宋体" w:hint="eastAsia"/>
          <w:sz w:val="24"/>
        </w:rPr>
        <w:t>】</w:t>
      </w:r>
    </w:p>
    <w:p w14:paraId="08D33688" w14:textId="734A4895"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账号：【</w:t>
      </w:r>
      <w:r w:rsidR="00126BA2" w:rsidRPr="00126BA2">
        <w:rPr>
          <w:rFonts w:ascii="宋体" w:hAnsi="宋体"/>
          <w:sz w:val="24"/>
        </w:rPr>
        <w:t>2468 6741 3876</w:t>
      </w:r>
      <w:r>
        <w:rPr>
          <w:rFonts w:ascii="宋体" w:hAnsi="宋体" w:hint="eastAsia"/>
          <w:sz w:val="24"/>
        </w:rPr>
        <w:t>】</w:t>
      </w:r>
    </w:p>
    <w:p w14:paraId="29DFA71F" w14:textId="1850095D"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地址：【</w:t>
      </w:r>
      <w:r w:rsidR="00126BA2" w:rsidRPr="00126BA2">
        <w:rPr>
          <w:rFonts w:ascii="宋体" w:hAnsi="宋体" w:hint="eastAsia"/>
          <w:sz w:val="24"/>
        </w:rPr>
        <w:t>郑州航空港经济综合实验区华夏大道与护航路交叉处A座负2-9层</w:t>
      </w:r>
      <w:r>
        <w:rPr>
          <w:rFonts w:ascii="宋体" w:hAnsi="宋体" w:hint="eastAsia"/>
          <w:sz w:val="24"/>
        </w:rPr>
        <w:t>】</w:t>
      </w:r>
    </w:p>
    <w:p w14:paraId="041B0E15" w14:textId="1291984D"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电话：【</w:t>
      </w:r>
      <w:r w:rsidR="00126BA2" w:rsidRPr="00126BA2">
        <w:rPr>
          <w:rFonts w:ascii="宋体" w:hAnsi="宋体"/>
          <w:sz w:val="24"/>
        </w:rPr>
        <w:t>0371-56586666</w:t>
      </w:r>
      <w:r>
        <w:rPr>
          <w:rFonts w:ascii="宋体" w:hAnsi="宋体" w:hint="eastAsia"/>
          <w:sz w:val="24"/>
        </w:rPr>
        <w:t>】</w:t>
      </w:r>
    </w:p>
    <w:p w14:paraId="1CF7E97D"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3、如乙方开具发票不规范、不合法或涉嫌虚开，乙方应承担赔偿责任，但并不免除乙方开具合法发票的义务。</w:t>
      </w:r>
    </w:p>
    <w:p w14:paraId="6DC51A2D"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4、如本合同适用增值税专用发票，甲方按本合同约定退货的，双方应相互配合合法合规开具红字增值税专用发票。</w:t>
      </w:r>
    </w:p>
    <w:p w14:paraId="3D8A3246"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5、如本合同适用增值税专用发票，乙方向甲方提供的增值税专用发票应自开票之日起不超过30天，否则甲方有权要求乙方重新开具增值税专用发票，因此产生的全部损失由乙方承担。</w:t>
      </w:r>
    </w:p>
    <w:p w14:paraId="79B78011" w14:textId="77777777" w:rsidR="00381DE5" w:rsidRDefault="00381DE5" w:rsidP="00381DE5">
      <w:pPr>
        <w:numPr>
          <w:ilvl w:val="255"/>
          <w:numId w:val="0"/>
        </w:numPr>
        <w:adjustRightInd w:val="0"/>
        <w:snapToGrid w:val="0"/>
        <w:spacing w:line="480" w:lineRule="exact"/>
        <w:ind w:firstLineChars="196" w:firstLine="472"/>
        <w:jc w:val="left"/>
        <w:rPr>
          <w:rFonts w:ascii="宋体" w:hAnsi="宋体" w:hint="eastAsia"/>
          <w:b/>
          <w:sz w:val="24"/>
        </w:rPr>
      </w:pPr>
      <w:r>
        <w:rPr>
          <w:rFonts w:ascii="宋体" w:hAnsi="宋体" w:hint="eastAsia"/>
          <w:b/>
          <w:sz w:val="24"/>
        </w:rPr>
        <w:t xml:space="preserve">第六条 </w:t>
      </w:r>
      <w:r>
        <w:rPr>
          <w:rFonts w:ascii="宋体" w:hAnsi="宋体"/>
          <w:b/>
          <w:sz w:val="24"/>
        </w:rPr>
        <w:t xml:space="preserve"> </w:t>
      </w:r>
      <w:r>
        <w:rPr>
          <w:rFonts w:ascii="宋体" w:hAnsi="宋体" w:hint="eastAsia"/>
          <w:b/>
          <w:sz w:val="24"/>
        </w:rPr>
        <w:t>质量要求</w:t>
      </w:r>
    </w:p>
    <w:p w14:paraId="0FB907D0" w14:textId="77777777" w:rsidR="00381DE5" w:rsidRDefault="00381DE5" w:rsidP="00381DE5">
      <w:pPr>
        <w:autoSpaceDE w:val="0"/>
        <w:autoSpaceDN w:val="0"/>
        <w:adjustRightInd w:val="0"/>
        <w:snapToGrid w:val="0"/>
        <w:spacing w:line="480" w:lineRule="exact"/>
        <w:ind w:firstLineChars="196" w:firstLine="470"/>
        <w:jc w:val="left"/>
        <w:rPr>
          <w:rFonts w:ascii="宋体" w:hAnsi="宋体" w:cs="宋体" w:hint="eastAsia"/>
          <w:sz w:val="24"/>
        </w:rPr>
      </w:pPr>
      <w:r>
        <w:rPr>
          <w:rFonts w:ascii="宋体" w:hAnsi="宋体" w:cs="宋体" w:hint="eastAsia"/>
          <w:sz w:val="24"/>
        </w:rPr>
        <w:lastRenderedPageBreak/>
        <w:t>1、</w:t>
      </w:r>
      <w:r>
        <w:rPr>
          <w:rFonts w:ascii="宋体" w:hAnsi="宋体" w:hint="eastAsia"/>
          <w:color w:val="000000"/>
          <w:kern w:val="0"/>
          <w:sz w:val="24"/>
        </w:rPr>
        <w:t>货品应符合国家、行业有关质量标准；如有多重标准，应满足较严格者规定。使用说明书、保修卡、合格证明等文件应与货品同时交付。</w:t>
      </w:r>
      <w:r>
        <w:rPr>
          <w:rFonts w:ascii="宋体" w:hAnsi="宋体" w:cs="宋体" w:hint="eastAsia"/>
          <w:sz w:val="24"/>
        </w:rPr>
        <w:t>乙方应严格按照合同技术要求提供合格产品。</w:t>
      </w:r>
    </w:p>
    <w:p w14:paraId="486D5EF3" w14:textId="77777777" w:rsidR="00381DE5" w:rsidRDefault="00381DE5" w:rsidP="00381DE5">
      <w:pPr>
        <w:autoSpaceDE w:val="0"/>
        <w:autoSpaceDN w:val="0"/>
        <w:adjustRightInd w:val="0"/>
        <w:snapToGrid w:val="0"/>
        <w:spacing w:line="480" w:lineRule="exact"/>
        <w:ind w:firstLineChars="196" w:firstLine="470"/>
        <w:jc w:val="left"/>
        <w:rPr>
          <w:rFonts w:ascii="宋体" w:hAnsi="宋体" w:hint="eastAsia"/>
          <w:color w:val="000000"/>
          <w:kern w:val="0"/>
          <w:sz w:val="24"/>
        </w:rPr>
      </w:pPr>
      <w:r>
        <w:rPr>
          <w:rFonts w:ascii="宋体" w:hAnsi="宋体" w:cs="宋体"/>
          <w:sz w:val="24"/>
        </w:rPr>
        <w:t>2</w:t>
      </w:r>
      <w:r>
        <w:rPr>
          <w:rFonts w:ascii="宋体" w:hAnsi="宋体" w:cs="宋体" w:hint="eastAsia"/>
          <w:sz w:val="24"/>
        </w:rPr>
        <w:t>、</w:t>
      </w:r>
      <w:r>
        <w:rPr>
          <w:rFonts w:ascii="宋体" w:hAnsi="宋体" w:hint="eastAsia"/>
          <w:color w:val="000000"/>
          <w:kern w:val="0"/>
          <w:sz w:val="24"/>
        </w:rPr>
        <w:t>货品应为全新的、未经使用，为品牌商正规渠道生产、销售商品，不得为水货或代工商品。</w:t>
      </w:r>
    </w:p>
    <w:p w14:paraId="26E06672" w14:textId="77777777" w:rsidR="00381DE5" w:rsidRDefault="00381DE5" w:rsidP="00381DE5">
      <w:pPr>
        <w:autoSpaceDE w:val="0"/>
        <w:autoSpaceDN w:val="0"/>
        <w:adjustRightInd w:val="0"/>
        <w:snapToGrid w:val="0"/>
        <w:spacing w:line="480" w:lineRule="exact"/>
        <w:ind w:firstLineChars="196" w:firstLine="470"/>
        <w:jc w:val="left"/>
        <w:rPr>
          <w:rFonts w:ascii="宋体" w:hAnsi="宋体" w:hint="eastAsia"/>
          <w:color w:val="000000"/>
          <w:kern w:val="0"/>
          <w:sz w:val="24"/>
        </w:rPr>
      </w:pPr>
      <w:r>
        <w:rPr>
          <w:rFonts w:ascii="宋体" w:hAnsi="宋体"/>
          <w:color w:val="000000"/>
          <w:kern w:val="0"/>
          <w:sz w:val="24"/>
        </w:rPr>
        <w:t>3</w:t>
      </w:r>
      <w:r>
        <w:rPr>
          <w:rFonts w:ascii="宋体" w:hAnsi="宋体" w:hint="eastAsia"/>
          <w:color w:val="000000"/>
          <w:kern w:val="0"/>
          <w:sz w:val="24"/>
        </w:rPr>
        <w:t>、货品包装应采用原厂包装；如无出厂包装，则应按照货品运输相关规定，采用满足货品运输要求、确保运输安全的包装。</w:t>
      </w:r>
    </w:p>
    <w:p w14:paraId="09C6F8E9" w14:textId="77777777" w:rsidR="00381DE5" w:rsidRDefault="00381DE5" w:rsidP="00381DE5">
      <w:pPr>
        <w:spacing w:line="480" w:lineRule="exact"/>
        <w:ind w:firstLineChars="196" w:firstLine="470"/>
        <w:jc w:val="left"/>
        <w:rPr>
          <w:rFonts w:ascii="宋体" w:hAnsi="宋体" w:hint="eastAsia"/>
          <w:color w:val="000000"/>
          <w:sz w:val="24"/>
        </w:rPr>
      </w:pPr>
      <w:r>
        <w:rPr>
          <w:rFonts w:ascii="宋体" w:hAnsi="宋体" w:hint="eastAsia"/>
          <w:color w:val="000000"/>
          <w:sz w:val="24"/>
        </w:rPr>
        <w:t>4、货品来源合法，且不涉及所有权、知识产权等侵权争议。</w:t>
      </w:r>
    </w:p>
    <w:p w14:paraId="3147BFCA" w14:textId="77777777" w:rsidR="00381DE5" w:rsidRDefault="00381DE5" w:rsidP="00381DE5">
      <w:pPr>
        <w:autoSpaceDE w:val="0"/>
        <w:autoSpaceDN w:val="0"/>
        <w:adjustRightInd w:val="0"/>
        <w:snapToGrid w:val="0"/>
        <w:spacing w:line="480" w:lineRule="exact"/>
        <w:ind w:firstLineChars="196" w:firstLine="472"/>
        <w:jc w:val="left"/>
        <w:rPr>
          <w:rFonts w:ascii="宋体" w:hAnsi="宋体" w:hint="eastAsia"/>
          <w:b/>
          <w:sz w:val="24"/>
        </w:rPr>
      </w:pPr>
      <w:r>
        <w:rPr>
          <w:rFonts w:ascii="宋体" w:hAnsi="宋体" w:hint="eastAsia"/>
          <w:b/>
          <w:sz w:val="24"/>
        </w:rPr>
        <w:t>第七条  货品验收</w:t>
      </w:r>
    </w:p>
    <w:p w14:paraId="28956441" w14:textId="77777777" w:rsidR="00381DE5" w:rsidRDefault="00381DE5" w:rsidP="00381DE5">
      <w:pPr>
        <w:autoSpaceDE w:val="0"/>
        <w:autoSpaceDN w:val="0"/>
        <w:adjustRightInd w:val="0"/>
        <w:spacing w:line="480" w:lineRule="exact"/>
        <w:ind w:firstLineChars="196" w:firstLine="470"/>
        <w:jc w:val="left"/>
        <w:rPr>
          <w:rFonts w:ascii="宋体" w:hAnsi="宋体" w:hint="eastAsia"/>
          <w:sz w:val="24"/>
        </w:rPr>
      </w:pPr>
      <w:r>
        <w:rPr>
          <w:rFonts w:ascii="宋体" w:hAnsi="宋体"/>
          <w:color w:val="000000"/>
          <w:sz w:val="24"/>
        </w:rPr>
        <w:t>1</w:t>
      </w:r>
      <w:r>
        <w:rPr>
          <w:rFonts w:ascii="宋体" w:hAnsi="宋体" w:hint="eastAsia"/>
          <w:color w:val="000000"/>
          <w:sz w:val="24"/>
        </w:rPr>
        <w:t>、货品送达交货地点，乙方应通知甲方指定接收人验货。甲方指定接收人确认数量等符合约定、无外观瑕疵后，签署交货确认单，视为乙方完成货品交付。交货确认单作为双方货品价款结算依据。</w:t>
      </w:r>
      <w:r>
        <w:rPr>
          <w:rFonts w:ascii="宋体" w:hAnsi="宋体" w:hint="eastAsia"/>
          <w:color w:val="000000"/>
          <w:kern w:val="0"/>
          <w:sz w:val="24"/>
        </w:rPr>
        <w:t>为免争议，甲方确认交货，不免除乙方对货品隐蔽瑕疵等质量问题应承担的责任。</w:t>
      </w:r>
    </w:p>
    <w:p w14:paraId="0633CA1D" w14:textId="77777777" w:rsidR="00381DE5" w:rsidRDefault="00381DE5" w:rsidP="00381DE5">
      <w:pPr>
        <w:autoSpaceDE w:val="0"/>
        <w:autoSpaceDN w:val="0"/>
        <w:adjustRightInd w:val="0"/>
        <w:spacing w:line="480" w:lineRule="exact"/>
        <w:ind w:firstLineChars="196" w:firstLine="470"/>
        <w:jc w:val="left"/>
        <w:rPr>
          <w:rFonts w:ascii="宋体" w:hAnsi="宋体" w:hint="eastAsia"/>
          <w:color w:val="000000"/>
          <w:sz w:val="24"/>
        </w:rPr>
      </w:pPr>
      <w:r>
        <w:rPr>
          <w:rFonts w:ascii="宋体" w:hAnsi="宋体" w:hint="eastAsia"/>
          <w:sz w:val="24"/>
        </w:rPr>
        <w:t>2、甲方有权拒收</w:t>
      </w:r>
      <w:r>
        <w:rPr>
          <w:rFonts w:ascii="宋体" w:hAnsi="宋体" w:hint="eastAsia"/>
          <w:color w:val="000000"/>
          <w:sz w:val="24"/>
        </w:rPr>
        <w:t>验收不合格的货品并对不合格货品进行封存，在乙方将合格货品运送至现场后，所封存的不合格货品方能退出现场，封存期间所产生的费用及给甲方造成的损失均由乙方承担。</w:t>
      </w:r>
    </w:p>
    <w:p w14:paraId="0BDD6C5E" w14:textId="77777777" w:rsidR="00381DE5" w:rsidRDefault="00381DE5" w:rsidP="00381DE5">
      <w:pPr>
        <w:widowControl/>
        <w:autoSpaceDE w:val="0"/>
        <w:autoSpaceDN w:val="0"/>
        <w:adjustRightInd w:val="0"/>
        <w:snapToGrid w:val="0"/>
        <w:spacing w:line="480" w:lineRule="exact"/>
        <w:ind w:firstLineChars="196" w:firstLine="470"/>
        <w:jc w:val="left"/>
        <w:rPr>
          <w:rFonts w:ascii="宋体" w:hAnsi="宋体" w:cs="宋体" w:hint="eastAsia"/>
          <w:sz w:val="24"/>
        </w:rPr>
      </w:pPr>
      <w:r>
        <w:rPr>
          <w:rFonts w:ascii="宋体" w:hAnsi="宋体" w:cs="宋体"/>
          <w:sz w:val="24"/>
        </w:rPr>
        <w:t>3</w:t>
      </w:r>
      <w:r>
        <w:rPr>
          <w:rFonts w:ascii="宋体" w:hAnsi="宋体" w:cs="宋体" w:hint="eastAsia"/>
          <w:sz w:val="24"/>
        </w:rPr>
        <w:t>、如在验收及使用过程中发现乙方所提供的产品为假冒伪劣产品或与合同约定不符，甲方有权随时向乙方提出异议并交由甲方所在地有检验资质的机构检验，产品经检测不符合合同约定的，乙方应承担全部检测费用，并赔偿甲方因此造成的全部经济损失；经济损失无法计算的，按合同总价的20%确定。</w:t>
      </w:r>
    </w:p>
    <w:p w14:paraId="4892FD9B" w14:textId="77777777" w:rsidR="00381DE5" w:rsidRDefault="00381DE5" w:rsidP="00381DE5">
      <w:pPr>
        <w:numPr>
          <w:ilvl w:val="255"/>
          <w:numId w:val="0"/>
        </w:numPr>
        <w:adjustRightInd w:val="0"/>
        <w:snapToGrid w:val="0"/>
        <w:spacing w:line="480" w:lineRule="exact"/>
        <w:ind w:firstLineChars="196" w:firstLine="472"/>
        <w:jc w:val="left"/>
        <w:rPr>
          <w:rFonts w:ascii="宋体" w:hAnsi="宋体" w:hint="eastAsia"/>
          <w:b/>
          <w:color w:val="FF0000"/>
          <w:sz w:val="24"/>
        </w:rPr>
      </w:pPr>
      <w:r>
        <w:rPr>
          <w:rFonts w:ascii="宋体" w:hAnsi="宋体" w:hint="eastAsia"/>
          <w:b/>
          <w:sz w:val="24"/>
        </w:rPr>
        <w:t xml:space="preserve">第八条 </w:t>
      </w:r>
      <w:r>
        <w:rPr>
          <w:rFonts w:ascii="宋体" w:hAnsi="宋体"/>
          <w:b/>
          <w:sz w:val="24"/>
        </w:rPr>
        <w:t xml:space="preserve"> </w:t>
      </w:r>
      <w:r>
        <w:rPr>
          <w:rFonts w:ascii="宋体" w:hAnsi="宋体" w:hint="eastAsia"/>
          <w:b/>
          <w:sz w:val="24"/>
        </w:rPr>
        <w:t>样品</w:t>
      </w:r>
    </w:p>
    <w:p w14:paraId="4A180AA2"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1、乙方应按本合同附件《货品清单》中的规格型号按甲方要求的品类向甲方分别提供一件样品，经甲方确认后由双方代表现场封样，双方代表应在封条签署姓名和封样日期。</w:t>
      </w:r>
    </w:p>
    <w:p w14:paraId="175CD533"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sz w:val="24"/>
        </w:rPr>
        <w:t>2</w:t>
      </w:r>
      <w:r>
        <w:rPr>
          <w:rFonts w:ascii="宋体" w:hAnsi="宋体" w:hint="eastAsia"/>
          <w:sz w:val="24"/>
        </w:rPr>
        <w:t>、参与封样的各方代表应为双方在本合同中指定的业务对接人；如指派其他人员参加的，应提供书面委托书且委托书须明确授权人姓名、身份证号码、委托权限、委托时限等。</w:t>
      </w:r>
    </w:p>
    <w:p w14:paraId="5F6BD207"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3、经双方封样的样品作为甲方现场验货时对比使用。</w:t>
      </w:r>
    </w:p>
    <w:p w14:paraId="466541D7" w14:textId="77777777" w:rsidR="00381DE5" w:rsidRDefault="00381DE5" w:rsidP="00381DE5">
      <w:pPr>
        <w:numPr>
          <w:ilvl w:val="255"/>
          <w:numId w:val="0"/>
        </w:numPr>
        <w:adjustRightInd w:val="0"/>
        <w:snapToGrid w:val="0"/>
        <w:spacing w:line="480" w:lineRule="exact"/>
        <w:ind w:firstLineChars="196" w:firstLine="472"/>
        <w:jc w:val="left"/>
        <w:rPr>
          <w:rFonts w:ascii="宋体" w:hAnsi="宋体" w:hint="eastAsia"/>
          <w:b/>
          <w:sz w:val="24"/>
        </w:rPr>
      </w:pPr>
      <w:r>
        <w:rPr>
          <w:rFonts w:ascii="宋体" w:hAnsi="宋体" w:hint="eastAsia"/>
          <w:b/>
          <w:sz w:val="24"/>
        </w:rPr>
        <w:t xml:space="preserve">第九条 </w:t>
      </w:r>
      <w:r>
        <w:rPr>
          <w:rFonts w:ascii="宋体" w:hAnsi="宋体"/>
          <w:b/>
          <w:sz w:val="24"/>
        </w:rPr>
        <w:t xml:space="preserve"> </w:t>
      </w:r>
      <w:r>
        <w:rPr>
          <w:rFonts w:ascii="宋体" w:hAnsi="宋体" w:hint="eastAsia"/>
          <w:b/>
          <w:sz w:val="24"/>
        </w:rPr>
        <w:t>售后服务</w:t>
      </w:r>
    </w:p>
    <w:p w14:paraId="359BB324" w14:textId="77777777" w:rsidR="00381DE5" w:rsidRDefault="00381DE5" w:rsidP="00381DE5">
      <w:pPr>
        <w:numPr>
          <w:ilvl w:val="255"/>
          <w:numId w:val="0"/>
        </w:numPr>
        <w:adjustRightInd w:val="0"/>
        <w:snapToGrid w:val="0"/>
        <w:spacing w:line="480" w:lineRule="exact"/>
        <w:ind w:firstLineChars="196" w:firstLine="470"/>
        <w:jc w:val="left"/>
        <w:rPr>
          <w:rFonts w:ascii="宋体" w:hAnsi="宋体" w:hint="eastAsia"/>
          <w:sz w:val="24"/>
        </w:rPr>
      </w:pPr>
      <w:r>
        <w:rPr>
          <w:rFonts w:ascii="宋体" w:hAnsi="宋体" w:hint="eastAsia"/>
          <w:sz w:val="24"/>
        </w:rPr>
        <w:lastRenderedPageBreak/>
        <w:t>1、本合同项下货品属于国家三包商品目录所列产品的，售后服务适用国家相关三包政策。</w:t>
      </w:r>
    </w:p>
    <w:p w14:paraId="31344458" w14:textId="79469997" w:rsidR="00381DE5" w:rsidRDefault="00381DE5" w:rsidP="00381DE5">
      <w:pPr>
        <w:numPr>
          <w:ilvl w:val="255"/>
          <w:numId w:val="0"/>
        </w:numPr>
        <w:adjustRightInd w:val="0"/>
        <w:snapToGrid w:val="0"/>
        <w:spacing w:line="480" w:lineRule="exact"/>
        <w:ind w:firstLineChars="196" w:firstLine="470"/>
        <w:jc w:val="left"/>
        <w:rPr>
          <w:rFonts w:ascii="宋体" w:hAnsi="宋体" w:hint="eastAsia"/>
          <w:sz w:val="24"/>
        </w:rPr>
      </w:pPr>
      <w:r>
        <w:rPr>
          <w:rFonts w:ascii="宋体" w:hAnsi="宋体" w:hint="eastAsia"/>
          <w:sz w:val="24"/>
        </w:rPr>
        <w:t>2、本合同项下货品非国家三包商品目录所列产品的，货品质量保修期</w:t>
      </w:r>
      <w:r w:rsidRPr="005E1C96">
        <w:rPr>
          <w:rFonts w:ascii="宋体" w:hAnsi="宋体" w:hint="eastAsia"/>
          <w:color w:val="FF0000"/>
          <w:sz w:val="24"/>
        </w:rPr>
        <w:t>【</w:t>
      </w:r>
      <w:r w:rsidR="007C3463" w:rsidRPr="005E1C96">
        <w:rPr>
          <w:rFonts w:ascii="宋体" w:hAnsi="宋体" w:hint="eastAsia"/>
          <w:color w:val="FF0000"/>
          <w:sz w:val="24"/>
        </w:rPr>
        <w:t>60</w:t>
      </w:r>
      <w:r w:rsidRPr="005E1C96">
        <w:rPr>
          <w:rFonts w:ascii="宋体" w:hAnsi="宋体" w:hint="eastAsia"/>
          <w:color w:val="FF0000"/>
          <w:sz w:val="24"/>
        </w:rPr>
        <w:t>】个月</w:t>
      </w:r>
      <w:r>
        <w:rPr>
          <w:rFonts w:ascii="宋体" w:hAnsi="宋体" w:hint="eastAsia"/>
          <w:sz w:val="24"/>
        </w:rPr>
        <w:t>，自货品交付之日起算。</w:t>
      </w:r>
      <w:r>
        <w:rPr>
          <w:rFonts w:ascii="宋体" w:hAnsi="宋体" w:hint="eastAsia"/>
          <w:color w:val="000000"/>
          <w:kern w:val="0"/>
          <w:sz w:val="24"/>
        </w:rPr>
        <w:t>保修期内货品发生质量问题，乙方应在甲方通知后</w:t>
      </w:r>
      <w:r>
        <w:rPr>
          <w:rFonts w:ascii="宋体" w:hAnsi="宋体"/>
          <w:color w:val="000000"/>
          <w:kern w:val="0"/>
          <w:sz w:val="24"/>
        </w:rPr>
        <w:t>12</w:t>
      </w:r>
      <w:r>
        <w:rPr>
          <w:rFonts w:ascii="宋体" w:hAnsi="宋体" w:hint="eastAsia"/>
          <w:color w:val="000000"/>
          <w:kern w:val="0"/>
          <w:sz w:val="24"/>
        </w:rPr>
        <w:t>小时内予以免费维修。不能维修或同一质量问题重复发生的，乙方应按甲方要求在</w:t>
      </w:r>
      <w:r>
        <w:rPr>
          <w:rFonts w:ascii="宋体" w:hAnsi="宋体"/>
          <w:color w:val="000000"/>
          <w:kern w:val="0"/>
          <w:sz w:val="24"/>
        </w:rPr>
        <w:t>2</w:t>
      </w:r>
      <w:r>
        <w:rPr>
          <w:rFonts w:ascii="宋体" w:hAnsi="宋体" w:hint="eastAsia"/>
          <w:color w:val="000000"/>
          <w:kern w:val="0"/>
          <w:sz w:val="24"/>
        </w:rPr>
        <w:t>日内无条件无偿更换相应合格货品。</w:t>
      </w:r>
    </w:p>
    <w:p w14:paraId="3D2EBCC2" w14:textId="77777777" w:rsidR="00381DE5" w:rsidRDefault="00381DE5" w:rsidP="00381DE5">
      <w:pPr>
        <w:numPr>
          <w:ilvl w:val="255"/>
          <w:numId w:val="0"/>
        </w:numPr>
        <w:adjustRightInd w:val="0"/>
        <w:snapToGrid w:val="0"/>
        <w:spacing w:line="480" w:lineRule="exact"/>
        <w:ind w:firstLineChars="196" w:firstLine="472"/>
        <w:jc w:val="left"/>
        <w:rPr>
          <w:rFonts w:ascii="宋体" w:hAnsi="宋体" w:hint="eastAsia"/>
          <w:b/>
          <w:sz w:val="24"/>
        </w:rPr>
      </w:pPr>
      <w:r>
        <w:rPr>
          <w:rFonts w:ascii="宋体" w:hAnsi="宋体" w:hint="eastAsia"/>
          <w:b/>
          <w:sz w:val="24"/>
        </w:rPr>
        <w:t>第十条  知识产权</w:t>
      </w:r>
    </w:p>
    <w:p w14:paraId="450C41AE"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乙方须保障甲方在使用其货物、服务及其任何部分不受到第三方关于侵犯专利权、著作权、商标权或工业设计权等知识产权侵权的指控。任何第三方如果提出侵权指控，乙方须与第三方交涉并承担由此而引起的一切法律责任和相应费用。乙方怠于处理纠纷，导致甲方受损的，甲方有权向乙方追偿；甲方损失无法计算的，按合同总价的20%确定。</w:t>
      </w:r>
    </w:p>
    <w:p w14:paraId="02409CF0" w14:textId="77777777" w:rsidR="00381DE5" w:rsidRDefault="00381DE5" w:rsidP="00381DE5">
      <w:pPr>
        <w:adjustRightInd w:val="0"/>
        <w:snapToGrid w:val="0"/>
        <w:spacing w:line="480" w:lineRule="exact"/>
        <w:ind w:firstLineChars="196" w:firstLine="472"/>
        <w:jc w:val="left"/>
        <w:rPr>
          <w:rFonts w:ascii="宋体" w:hAnsi="宋体" w:hint="eastAsia"/>
          <w:b/>
          <w:sz w:val="24"/>
        </w:rPr>
      </w:pPr>
      <w:r>
        <w:rPr>
          <w:rFonts w:ascii="宋体" w:hAnsi="宋体" w:hint="eastAsia"/>
          <w:b/>
          <w:sz w:val="24"/>
        </w:rPr>
        <w:t xml:space="preserve">第十一条 </w:t>
      </w:r>
      <w:r>
        <w:rPr>
          <w:rFonts w:ascii="宋体" w:hAnsi="宋体"/>
          <w:b/>
          <w:sz w:val="24"/>
        </w:rPr>
        <w:t xml:space="preserve"> </w:t>
      </w:r>
      <w:r>
        <w:rPr>
          <w:rFonts w:ascii="宋体" w:hAnsi="宋体" w:hint="eastAsia"/>
          <w:b/>
          <w:sz w:val="24"/>
        </w:rPr>
        <w:t>业务联系人</w:t>
      </w:r>
    </w:p>
    <w:p w14:paraId="03D145CF"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1、为便于履行合同，双方各自指定对接人壹名，具体信息如下：</w:t>
      </w:r>
    </w:p>
    <w:p w14:paraId="0E6FC689"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（1）甲方对接人</w:t>
      </w:r>
    </w:p>
    <w:p w14:paraId="71201FF1"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姓名：【】；职务：【】；身份证号：【】；手机号码：【】；</w:t>
      </w:r>
    </w:p>
    <w:p w14:paraId="78765B9E"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（2）乙方对接人</w:t>
      </w:r>
    </w:p>
    <w:p w14:paraId="6FA5B6C1" w14:textId="77777777" w:rsidR="00381DE5" w:rsidRDefault="00381DE5" w:rsidP="00381DE5">
      <w:pPr>
        <w:adjustRightInd w:val="0"/>
        <w:snapToGrid w:val="0"/>
        <w:spacing w:line="480" w:lineRule="exact"/>
        <w:ind w:firstLineChars="196" w:firstLine="470"/>
        <w:jc w:val="left"/>
        <w:rPr>
          <w:rFonts w:ascii="宋体" w:hAnsi="宋体" w:hint="eastAsia"/>
          <w:color w:val="000000"/>
          <w:sz w:val="24"/>
        </w:rPr>
      </w:pPr>
      <w:r>
        <w:rPr>
          <w:rFonts w:ascii="宋体" w:hAnsi="宋体" w:hint="eastAsia"/>
          <w:sz w:val="24"/>
        </w:rPr>
        <w:t>姓名：【】；职务：【】；身份证号：【】；手机号码</w:t>
      </w:r>
      <w:r>
        <w:rPr>
          <w:rFonts w:ascii="宋体" w:hAnsi="宋体" w:hint="eastAsia"/>
          <w:color w:val="000000"/>
          <w:sz w:val="24"/>
        </w:rPr>
        <w:t>：【】；</w:t>
      </w:r>
      <w:r w:rsidDel="00FA6CED">
        <w:rPr>
          <w:rFonts w:ascii="宋体" w:hAnsi="宋体" w:hint="eastAsia"/>
          <w:sz w:val="24"/>
        </w:rPr>
        <w:t xml:space="preserve"> </w:t>
      </w:r>
    </w:p>
    <w:p w14:paraId="4360FBC8"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2、甲方对接人有权代表甲方对合同履行进行监管、纠正乙方违约行为、收发函件、参加样品封样。超出前述授权的，须甲方加盖公章确认。</w:t>
      </w:r>
    </w:p>
    <w:p w14:paraId="7AA7F042"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3、乙方确认本方对接人有权代表本方参加样品封样、收发函件、协调沟通合同履行事宜、参加会议、签署会议文件、确认事实及违约责任、提出建议和整改方案、履行质保责任等。</w:t>
      </w:r>
    </w:p>
    <w:p w14:paraId="17B9148E" w14:textId="77777777" w:rsidR="00381DE5" w:rsidRDefault="00381DE5" w:rsidP="00381DE5">
      <w:pPr>
        <w:numPr>
          <w:ilvl w:val="255"/>
          <w:numId w:val="0"/>
        </w:numPr>
        <w:adjustRightInd w:val="0"/>
        <w:snapToGrid w:val="0"/>
        <w:spacing w:line="480" w:lineRule="exact"/>
        <w:ind w:firstLineChars="196" w:firstLine="472"/>
        <w:jc w:val="left"/>
        <w:rPr>
          <w:rFonts w:ascii="宋体" w:hAnsi="宋体" w:hint="eastAsia"/>
          <w:b/>
          <w:sz w:val="24"/>
        </w:rPr>
      </w:pPr>
      <w:r>
        <w:rPr>
          <w:rFonts w:ascii="宋体" w:hAnsi="宋体" w:hint="eastAsia"/>
          <w:b/>
          <w:sz w:val="24"/>
        </w:rPr>
        <w:t xml:space="preserve">第十二条 </w:t>
      </w:r>
      <w:r>
        <w:rPr>
          <w:rFonts w:ascii="宋体" w:hAnsi="宋体"/>
          <w:b/>
          <w:sz w:val="24"/>
        </w:rPr>
        <w:t xml:space="preserve"> </w:t>
      </w:r>
      <w:r>
        <w:rPr>
          <w:rFonts w:ascii="宋体" w:hAnsi="宋体" w:hint="eastAsia"/>
          <w:b/>
          <w:sz w:val="24"/>
        </w:rPr>
        <w:t>违约责任</w:t>
      </w:r>
    </w:p>
    <w:p w14:paraId="325659BD"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1、乙方逾期交付货品</w:t>
      </w:r>
      <w:r>
        <w:rPr>
          <w:rFonts w:ascii="宋体" w:hAnsi="宋体" w:hint="eastAsia"/>
          <w:color w:val="000000"/>
          <w:kern w:val="0"/>
          <w:sz w:val="24"/>
        </w:rPr>
        <w:t>（包括未交货，或交货规格型号不符约定，或交货数量不足，或交货破损需更换等）的</w:t>
      </w:r>
      <w:r>
        <w:rPr>
          <w:rFonts w:ascii="宋体" w:hAnsi="宋体" w:hint="eastAsia"/>
          <w:sz w:val="24"/>
        </w:rPr>
        <w:t>，每逾期一天，乙方按合同总价的1%向甲方支付违约金；逾期超过7个日历天（含7天），甲方有权解除合同。</w:t>
      </w:r>
    </w:p>
    <w:p w14:paraId="35BD6C72"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2、</w:t>
      </w:r>
      <w:bookmarkStart w:id="2" w:name="_Hlk486855292"/>
      <w:r>
        <w:rPr>
          <w:rFonts w:ascii="宋体" w:hAnsi="宋体" w:hint="eastAsia"/>
          <w:sz w:val="24"/>
        </w:rPr>
        <w:t>乙方提供的货品不合格或不符合合同要求，乙方应按甲方的要求进行更换，因此产生的费用由乙方承担，供货期限不予顺延且乙方应按不合格货品价</w:t>
      </w:r>
      <w:r>
        <w:rPr>
          <w:rFonts w:ascii="宋体" w:hAnsi="宋体" w:hint="eastAsia"/>
          <w:sz w:val="24"/>
        </w:rPr>
        <w:lastRenderedPageBreak/>
        <w:t>格的三倍支付违约金。更换后仍不能通过甲方验收，则甲方有权要求退货并解除合同。</w:t>
      </w:r>
      <w:bookmarkEnd w:id="2"/>
    </w:p>
    <w:p w14:paraId="3EF62183"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3、</w:t>
      </w:r>
      <w:bookmarkStart w:id="3" w:name="_Hlk486855307"/>
      <w:r>
        <w:rPr>
          <w:rFonts w:ascii="宋体" w:hAnsi="宋体" w:hint="eastAsia"/>
          <w:color w:val="000000"/>
          <w:kern w:val="0"/>
          <w:sz w:val="24"/>
        </w:rPr>
        <w:t>乙方交付货品存在重大质量问题或涉及权属、知识产权纠纷、争议的，甲方有权要求退货并解除合同；因此造成甲方损失的，甲方有权向乙方追偿。</w:t>
      </w:r>
      <w:r>
        <w:rPr>
          <w:rFonts w:ascii="宋体" w:hAnsi="宋体" w:hint="eastAsia"/>
          <w:sz w:val="24"/>
        </w:rPr>
        <w:t>甲方损失无法计算的，按合同总价的20%确定。</w:t>
      </w:r>
      <w:bookmarkEnd w:id="3"/>
    </w:p>
    <w:p w14:paraId="03707F1A" w14:textId="77777777" w:rsidR="00381DE5" w:rsidRDefault="00381DE5" w:rsidP="00381DE5">
      <w:pPr>
        <w:spacing w:line="480" w:lineRule="exact"/>
        <w:ind w:firstLineChars="196" w:firstLine="470"/>
        <w:jc w:val="left"/>
        <w:rPr>
          <w:rFonts w:ascii="宋体" w:hAnsi="宋体" w:hint="eastAsia"/>
          <w:color w:val="000000"/>
          <w:sz w:val="24"/>
        </w:rPr>
      </w:pPr>
      <w:r>
        <w:rPr>
          <w:rFonts w:ascii="宋体" w:hAnsi="宋体" w:hint="eastAsia"/>
          <w:sz w:val="24"/>
        </w:rPr>
        <w:t>4、</w:t>
      </w:r>
      <w:r>
        <w:rPr>
          <w:rFonts w:ascii="宋体" w:hAnsi="宋体" w:hint="eastAsia"/>
          <w:color w:val="000000"/>
          <w:sz w:val="24"/>
        </w:rPr>
        <w:t>乙方交货数量多于约定，除甲方书面予以认可、增加采购数量外，乙方应将多交货品立即撤离交货地点。如导致甲方代为保管的，乙方应按每日200元的标准向甲方支付保管费。</w:t>
      </w:r>
    </w:p>
    <w:p w14:paraId="0DC8BA20"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5、</w:t>
      </w:r>
      <w:bookmarkStart w:id="4" w:name="_Hlk486855338"/>
      <w:r>
        <w:rPr>
          <w:rFonts w:ascii="宋体" w:hAnsi="宋体" w:hint="eastAsia"/>
          <w:sz w:val="24"/>
        </w:rPr>
        <w:t>质量保修期内，乙方未按本合同约定履行质保责任的，</w:t>
      </w:r>
      <w:r>
        <w:rPr>
          <w:rFonts w:ascii="宋体" w:hAnsi="宋体" w:hint="eastAsia"/>
          <w:color w:val="000000"/>
          <w:kern w:val="0"/>
          <w:sz w:val="24"/>
        </w:rPr>
        <w:t>甲方有权通过第三方代为解决，相应费用由乙方承担，且甲方有权要求乙方支付相当于代为解决费用30%的质保违约金。</w:t>
      </w:r>
      <w:bookmarkEnd w:id="4"/>
    </w:p>
    <w:p w14:paraId="68992182"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6、</w:t>
      </w:r>
      <w:bookmarkStart w:id="5" w:name="_Hlk486855354"/>
      <w:r>
        <w:rPr>
          <w:rFonts w:ascii="宋体" w:hAnsi="宋体" w:hint="eastAsia"/>
          <w:sz w:val="24"/>
        </w:rPr>
        <w:t>乙方违约、导致合同提前终止（包括甲方行使合同解除权情况）的，除合同其他条款约定违约责任外，乙方应按甲方要求退还全部已收货款并向甲方支付相当于合同总价20%的违约金。</w:t>
      </w:r>
      <w:bookmarkEnd w:id="5"/>
    </w:p>
    <w:p w14:paraId="55A767CB" w14:textId="77777777" w:rsidR="00381DE5" w:rsidRDefault="00381DE5" w:rsidP="00381DE5">
      <w:pPr>
        <w:autoSpaceDE w:val="0"/>
        <w:autoSpaceDN w:val="0"/>
        <w:adjustRightInd w:val="0"/>
        <w:snapToGrid w:val="0"/>
        <w:spacing w:line="480" w:lineRule="exact"/>
        <w:ind w:firstLineChars="200" w:firstLine="480"/>
        <w:jc w:val="left"/>
        <w:rPr>
          <w:rFonts w:ascii="宋体" w:hAnsi="宋体" w:cs="宋体" w:hint="eastAsia"/>
          <w:sz w:val="24"/>
        </w:rPr>
      </w:pPr>
      <w:r>
        <w:rPr>
          <w:rFonts w:ascii="宋体" w:hAnsi="宋体"/>
          <w:sz w:val="24"/>
        </w:rPr>
        <w:t>7</w:t>
      </w:r>
      <w:r>
        <w:rPr>
          <w:rFonts w:ascii="宋体" w:hAnsi="宋体" w:hint="eastAsia"/>
          <w:sz w:val="24"/>
        </w:rPr>
        <w:t>、</w:t>
      </w:r>
      <w:r>
        <w:rPr>
          <w:rFonts w:ascii="宋体" w:hAnsi="宋体" w:cs="宋体" w:hint="eastAsia"/>
          <w:sz w:val="24"/>
        </w:rPr>
        <w:t>乙方应向甲方支付的违约金、赔偿金，甲方有权在应付未付款中扣除。违约金不足以弥补甲方损失的，甲方可继续向乙方追偿。</w:t>
      </w:r>
    </w:p>
    <w:p w14:paraId="1245C259" w14:textId="77777777" w:rsidR="00381DE5" w:rsidRDefault="00381DE5" w:rsidP="00381DE5">
      <w:pPr>
        <w:numPr>
          <w:ilvl w:val="255"/>
          <w:numId w:val="0"/>
        </w:numPr>
        <w:autoSpaceDE w:val="0"/>
        <w:autoSpaceDN w:val="0"/>
        <w:adjustRightInd w:val="0"/>
        <w:snapToGrid w:val="0"/>
        <w:spacing w:line="480" w:lineRule="exact"/>
        <w:ind w:firstLineChars="196" w:firstLine="472"/>
        <w:jc w:val="left"/>
        <w:rPr>
          <w:rFonts w:ascii="宋体" w:hAnsi="宋体" w:hint="eastAsia"/>
          <w:b/>
          <w:sz w:val="24"/>
        </w:rPr>
      </w:pPr>
      <w:r>
        <w:rPr>
          <w:rFonts w:ascii="宋体" w:hAnsi="宋体" w:hint="eastAsia"/>
          <w:b/>
          <w:sz w:val="24"/>
        </w:rPr>
        <w:t xml:space="preserve">第十三条 </w:t>
      </w:r>
      <w:r>
        <w:rPr>
          <w:rFonts w:ascii="宋体" w:hAnsi="宋体"/>
          <w:b/>
          <w:sz w:val="24"/>
        </w:rPr>
        <w:t xml:space="preserve"> </w:t>
      </w:r>
      <w:r>
        <w:rPr>
          <w:rFonts w:ascii="宋体" w:hAnsi="宋体" w:hint="eastAsia"/>
          <w:b/>
          <w:sz w:val="24"/>
        </w:rPr>
        <w:t>争议解决</w:t>
      </w:r>
    </w:p>
    <w:p w14:paraId="193D7D84" w14:textId="77777777" w:rsidR="00381DE5" w:rsidRDefault="00381DE5" w:rsidP="00381DE5">
      <w:pPr>
        <w:pStyle w:val="Web"/>
        <w:adjustRightInd w:val="0"/>
        <w:snapToGrid w:val="0"/>
        <w:spacing w:before="0" w:after="0" w:line="480" w:lineRule="exact"/>
        <w:ind w:firstLineChars="196" w:firstLine="470"/>
        <w:rPr>
          <w:rFonts w:hint="eastAsia"/>
          <w:szCs w:val="24"/>
        </w:rPr>
      </w:pPr>
      <w:r>
        <w:rPr>
          <w:rFonts w:hint="eastAsia"/>
          <w:szCs w:val="24"/>
        </w:rPr>
        <w:t>因本合同引起的或与本合同有关的任何争议，协商不成的，任何一方均有权</w:t>
      </w:r>
      <w:r>
        <w:rPr>
          <w:szCs w:val="24"/>
        </w:rPr>
        <w:t>向甲方所在地有管辖权的人民法院</w:t>
      </w:r>
      <w:r>
        <w:rPr>
          <w:rFonts w:hint="eastAsia"/>
          <w:szCs w:val="24"/>
        </w:rPr>
        <w:t>提起诉讼</w:t>
      </w:r>
      <w:r>
        <w:rPr>
          <w:szCs w:val="24"/>
        </w:rPr>
        <w:t>。</w:t>
      </w:r>
    </w:p>
    <w:p w14:paraId="6704F8BB" w14:textId="77777777" w:rsidR="00381DE5" w:rsidRDefault="00381DE5" w:rsidP="00381DE5">
      <w:pPr>
        <w:numPr>
          <w:ilvl w:val="255"/>
          <w:numId w:val="0"/>
        </w:numPr>
        <w:adjustRightInd w:val="0"/>
        <w:snapToGrid w:val="0"/>
        <w:spacing w:line="480" w:lineRule="exact"/>
        <w:ind w:firstLineChars="196" w:firstLine="472"/>
        <w:jc w:val="left"/>
        <w:rPr>
          <w:rFonts w:ascii="宋体" w:hAnsi="宋体" w:hint="eastAsia"/>
          <w:b/>
          <w:sz w:val="24"/>
        </w:rPr>
      </w:pPr>
      <w:r>
        <w:rPr>
          <w:rFonts w:ascii="宋体" w:hAnsi="宋体" w:hint="eastAsia"/>
          <w:b/>
          <w:sz w:val="24"/>
        </w:rPr>
        <w:t xml:space="preserve">第十四条 </w:t>
      </w:r>
      <w:r>
        <w:rPr>
          <w:rFonts w:ascii="宋体" w:hAnsi="宋体"/>
          <w:b/>
          <w:sz w:val="24"/>
        </w:rPr>
        <w:t xml:space="preserve"> </w:t>
      </w:r>
      <w:r>
        <w:rPr>
          <w:rFonts w:ascii="宋体" w:hAnsi="宋体" w:hint="eastAsia"/>
          <w:b/>
          <w:sz w:val="24"/>
        </w:rPr>
        <w:t>生效及其他</w:t>
      </w:r>
    </w:p>
    <w:p w14:paraId="44C71E96"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1、本合同经甲乙双方签署生效，一式四份，双方各持两份，具同等法律效力。</w:t>
      </w:r>
    </w:p>
    <w:p w14:paraId="25ED359D"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2、本合同项下违约方的损失赔偿（含合同相对方向违约方的损失追偿）范围包括合同相对方的直接损失和间接损失（间接损失无法计算的，按合同总价的10%确定）；具体包括但不限于合同相对方向第三方承担的</w:t>
      </w:r>
      <w:r>
        <w:rPr>
          <w:rFonts w:ascii="宋体" w:hAnsi="宋体"/>
          <w:sz w:val="24"/>
        </w:rPr>
        <w:t>赔偿款、补偿款、</w:t>
      </w:r>
      <w:r>
        <w:rPr>
          <w:rFonts w:ascii="宋体" w:hAnsi="宋体" w:hint="eastAsia"/>
          <w:sz w:val="24"/>
        </w:rPr>
        <w:t>道义</w:t>
      </w:r>
      <w:r>
        <w:rPr>
          <w:rFonts w:ascii="宋体" w:hAnsi="宋体"/>
          <w:sz w:val="24"/>
        </w:rPr>
        <w:t>资助款、诉讼费、保全费、鉴定费、公证费、律师费、差旅费、市内交通费、文印费</w:t>
      </w:r>
      <w:r>
        <w:rPr>
          <w:rFonts w:ascii="宋体" w:hAnsi="宋体" w:hint="eastAsia"/>
          <w:sz w:val="24"/>
        </w:rPr>
        <w:t>以及</w:t>
      </w:r>
      <w:r>
        <w:rPr>
          <w:rFonts w:ascii="宋体" w:hAnsi="宋体"/>
          <w:sz w:val="24"/>
        </w:rPr>
        <w:t>其它必要支出等</w:t>
      </w:r>
      <w:r>
        <w:rPr>
          <w:rFonts w:ascii="宋体" w:hAnsi="宋体" w:hint="eastAsia"/>
          <w:sz w:val="24"/>
        </w:rPr>
        <w:t>。</w:t>
      </w:r>
    </w:p>
    <w:p w14:paraId="182E88B3"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3、任何一方遇到“不可抗力”，如地震、台风、水灾、战争、政府介入、自然灾害、禁运和其他不可预测、不能避免、不能克服的事故等风险而无法履</w:t>
      </w:r>
      <w:r>
        <w:rPr>
          <w:rFonts w:ascii="宋体" w:hAnsi="宋体" w:hint="eastAsia"/>
          <w:sz w:val="24"/>
        </w:rPr>
        <w:lastRenderedPageBreak/>
        <w:t>行合约或延期时间的，发生事件的一方应立即将事件情况如实书面通知对方。发生不可抗力事件的一方应在不可抗力事件发生后十五日内请求并获得事件发生地的政府有关部门或公证机构出具的证明文件。除法律另有规定外，因不可抗力不能履行合同或延期履行的，根据不可抗力的影响，部分或者全部免除责任。</w:t>
      </w:r>
    </w:p>
    <w:p w14:paraId="4C3F0B80" w14:textId="77777777" w:rsidR="00381DE5" w:rsidRDefault="008B1383" w:rsidP="00381DE5">
      <w:pPr>
        <w:adjustRightInd w:val="0"/>
        <w:snapToGrid w:val="0"/>
        <w:spacing w:line="480" w:lineRule="exact"/>
        <w:ind w:firstLineChars="196" w:firstLine="472"/>
        <w:jc w:val="left"/>
        <w:rPr>
          <w:rFonts w:ascii="宋体" w:hAnsi="宋体" w:hint="eastAsia"/>
          <w:b/>
          <w:sz w:val="24"/>
        </w:rPr>
      </w:pPr>
      <w:r>
        <w:rPr>
          <w:rFonts w:ascii="宋体" w:hAnsi="宋体" w:hint="eastAsia"/>
          <w:b/>
          <w:sz w:val="24"/>
        </w:rPr>
        <w:t>第十五</w:t>
      </w:r>
      <w:r w:rsidR="00381DE5">
        <w:rPr>
          <w:rFonts w:ascii="宋体" w:hAnsi="宋体" w:hint="eastAsia"/>
          <w:b/>
          <w:sz w:val="24"/>
        </w:rPr>
        <w:t>条  合同附件</w:t>
      </w:r>
    </w:p>
    <w:p w14:paraId="29A90A7D"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本合同附件为本合同不可分割的有效组成部分，与本合同具有同等法律效力。</w:t>
      </w:r>
    </w:p>
    <w:p w14:paraId="550420D8" w14:textId="1EB2D085"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附件</w:t>
      </w:r>
      <w:r w:rsidR="001F47B9">
        <w:rPr>
          <w:rFonts w:ascii="宋体" w:hAnsi="宋体" w:hint="eastAsia"/>
          <w:sz w:val="24"/>
        </w:rPr>
        <w:t>一</w:t>
      </w:r>
      <w:r>
        <w:rPr>
          <w:rFonts w:ascii="宋体" w:hAnsi="宋体" w:hint="eastAsia"/>
          <w:sz w:val="24"/>
        </w:rPr>
        <w:t>：</w:t>
      </w:r>
      <w:r>
        <w:rPr>
          <w:rFonts w:ascii="宋体" w:hAnsi="宋体" w:hint="eastAsia"/>
          <w:bCs/>
          <w:sz w:val="24"/>
        </w:rPr>
        <w:t>《</w:t>
      </w:r>
      <w:r w:rsidR="001F47B9">
        <w:rPr>
          <w:rFonts w:ascii="宋体" w:hAnsi="宋体" w:hint="eastAsia"/>
          <w:bCs/>
          <w:sz w:val="24"/>
        </w:rPr>
        <w:t>诺富特酒店</w:t>
      </w:r>
      <w:r w:rsidR="005E656F">
        <w:rPr>
          <w:rFonts w:ascii="宋体" w:hAnsi="宋体" w:hint="eastAsia"/>
          <w:bCs/>
          <w:sz w:val="24"/>
        </w:rPr>
        <w:t>灯光改造材料</w:t>
      </w:r>
      <w:r w:rsidR="001F47B9">
        <w:rPr>
          <w:rFonts w:ascii="宋体" w:hAnsi="宋体" w:hint="eastAsia"/>
          <w:bCs/>
          <w:sz w:val="24"/>
        </w:rPr>
        <w:t>采购</w:t>
      </w:r>
      <w:r>
        <w:rPr>
          <w:rFonts w:ascii="宋体" w:hAnsi="宋体" w:hint="eastAsia"/>
          <w:sz w:val="24"/>
        </w:rPr>
        <w:t>清单》；</w:t>
      </w:r>
    </w:p>
    <w:p w14:paraId="1A6CEA98"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附件二：《廉洁协议》；</w:t>
      </w:r>
    </w:p>
    <w:p w14:paraId="5F7080D0" w14:textId="77777777" w:rsidR="00381DE5" w:rsidRDefault="00381DE5" w:rsidP="00381DE5">
      <w:pPr>
        <w:adjustRightInd w:val="0"/>
        <w:snapToGrid w:val="0"/>
        <w:spacing w:line="480" w:lineRule="exact"/>
        <w:ind w:firstLineChars="196" w:firstLine="470"/>
        <w:jc w:val="left"/>
        <w:rPr>
          <w:rFonts w:ascii="宋体" w:hAnsi="宋体" w:hint="eastAsia"/>
          <w:sz w:val="24"/>
        </w:rPr>
      </w:pPr>
      <w:r>
        <w:rPr>
          <w:rFonts w:ascii="宋体" w:hAnsi="宋体" w:hint="eastAsia"/>
          <w:sz w:val="24"/>
        </w:rPr>
        <w:t>……</w:t>
      </w:r>
    </w:p>
    <w:p w14:paraId="7A0AA338" w14:textId="77777777" w:rsidR="00381DE5" w:rsidRDefault="008B1383" w:rsidP="00381DE5">
      <w:pPr>
        <w:spacing w:line="480" w:lineRule="exact"/>
        <w:jc w:val="left"/>
        <w:rPr>
          <w:rFonts w:ascii="宋体" w:hAnsi="宋体" w:hint="eastAsia"/>
          <w:sz w:val="24"/>
        </w:rPr>
      </w:pPr>
      <w:r>
        <w:rPr>
          <w:rFonts w:ascii="宋体" w:hAnsi="宋体" w:hint="eastAsia"/>
          <w:sz w:val="24"/>
        </w:rPr>
        <w:t>（以下无正文，为《</w:t>
      </w:r>
      <w:r w:rsidR="00381DE5">
        <w:rPr>
          <w:rFonts w:ascii="宋体" w:hAnsi="宋体" w:hint="eastAsia"/>
          <w:sz w:val="24"/>
        </w:rPr>
        <w:t>采购合同》签署页）</w:t>
      </w:r>
    </w:p>
    <w:p w14:paraId="05249E9F" w14:textId="77777777" w:rsidR="00381DE5" w:rsidRDefault="00381DE5" w:rsidP="00381DE5">
      <w:pPr>
        <w:adjustRightInd w:val="0"/>
        <w:snapToGrid w:val="0"/>
        <w:spacing w:line="480" w:lineRule="exact"/>
        <w:ind w:firstLineChars="196" w:firstLine="470"/>
        <w:jc w:val="left"/>
        <w:rPr>
          <w:rFonts w:ascii="宋体" w:hAnsi="宋体" w:hint="eastAsia"/>
          <w:sz w:val="24"/>
        </w:rPr>
      </w:pPr>
    </w:p>
    <w:p w14:paraId="68E5F63A" w14:textId="77777777" w:rsidR="00381DE5" w:rsidRDefault="00381DE5" w:rsidP="00381DE5">
      <w:pPr>
        <w:adjustRightInd w:val="0"/>
        <w:snapToGrid w:val="0"/>
        <w:spacing w:line="480" w:lineRule="exact"/>
        <w:jc w:val="left"/>
        <w:rPr>
          <w:rFonts w:ascii="宋体" w:hAnsi="宋体" w:hint="eastAsia"/>
          <w:sz w:val="24"/>
        </w:rPr>
      </w:pPr>
      <w:r>
        <w:rPr>
          <w:rFonts w:ascii="宋体" w:hAnsi="宋体" w:hint="eastAsia"/>
          <w:sz w:val="24"/>
        </w:rPr>
        <w:t>甲    方：                       乙    方：</w:t>
      </w:r>
    </w:p>
    <w:p w14:paraId="5923FF50" w14:textId="77777777" w:rsidR="00381DE5" w:rsidRDefault="00381DE5" w:rsidP="00381DE5">
      <w:pPr>
        <w:adjustRightInd w:val="0"/>
        <w:snapToGrid w:val="0"/>
        <w:spacing w:line="480" w:lineRule="exact"/>
        <w:jc w:val="left"/>
        <w:rPr>
          <w:rFonts w:ascii="宋体" w:hAnsi="宋体" w:hint="eastAsia"/>
          <w:sz w:val="24"/>
        </w:rPr>
      </w:pPr>
    </w:p>
    <w:p w14:paraId="55067DA6" w14:textId="77777777" w:rsidR="00381DE5" w:rsidRDefault="00381DE5" w:rsidP="00381DE5">
      <w:pPr>
        <w:adjustRightInd w:val="0"/>
        <w:snapToGrid w:val="0"/>
        <w:spacing w:line="480" w:lineRule="exact"/>
        <w:jc w:val="left"/>
        <w:rPr>
          <w:rFonts w:ascii="宋体" w:hAnsi="宋体" w:hint="eastAsia"/>
          <w:sz w:val="24"/>
        </w:rPr>
      </w:pPr>
      <w:r>
        <w:rPr>
          <w:rFonts w:ascii="宋体" w:hAnsi="宋体" w:hint="eastAsia"/>
          <w:sz w:val="24"/>
        </w:rPr>
        <w:t>签约代表：                       签约代表：</w:t>
      </w:r>
    </w:p>
    <w:p w14:paraId="750F1E1F" w14:textId="77777777" w:rsidR="00381DE5" w:rsidRDefault="00381DE5" w:rsidP="00381DE5">
      <w:pPr>
        <w:adjustRightInd w:val="0"/>
        <w:snapToGrid w:val="0"/>
        <w:spacing w:line="480" w:lineRule="exact"/>
        <w:jc w:val="left"/>
        <w:rPr>
          <w:rFonts w:ascii="宋体" w:hAnsi="宋体" w:hint="eastAsia"/>
          <w:sz w:val="24"/>
        </w:rPr>
      </w:pPr>
    </w:p>
    <w:p w14:paraId="60037CC7" w14:textId="77777777" w:rsidR="00381DE5" w:rsidRDefault="00381DE5" w:rsidP="00381DE5">
      <w:pPr>
        <w:adjustRightInd w:val="0"/>
        <w:snapToGrid w:val="0"/>
        <w:spacing w:line="480" w:lineRule="exact"/>
        <w:jc w:val="left"/>
        <w:rPr>
          <w:rFonts w:ascii="宋体" w:hAnsi="宋体" w:hint="eastAsia"/>
          <w:sz w:val="24"/>
        </w:rPr>
      </w:pPr>
      <w:r>
        <w:rPr>
          <w:rFonts w:ascii="宋体" w:hAnsi="宋体" w:hint="eastAsia"/>
          <w:sz w:val="24"/>
        </w:rPr>
        <w:t>签约日期：                       签约日期：</w:t>
      </w:r>
    </w:p>
    <w:p w14:paraId="00D6BF54" w14:textId="77777777" w:rsidR="00364A2E" w:rsidRDefault="00364A2E"/>
    <w:sectPr w:rsidR="00364A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04760" w14:textId="77777777" w:rsidR="00DA7CB6" w:rsidRDefault="00DA7CB6" w:rsidP="00381DE5">
      <w:r>
        <w:separator/>
      </w:r>
    </w:p>
  </w:endnote>
  <w:endnote w:type="continuationSeparator" w:id="0">
    <w:p w14:paraId="27651F32" w14:textId="77777777" w:rsidR="00DA7CB6" w:rsidRDefault="00DA7CB6" w:rsidP="0038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6E7C7" w14:textId="77777777" w:rsidR="00DA7CB6" w:rsidRDefault="00DA7CB6" w:rsidP="00381DE5">
      <w:r>
        <w:separator/>
      </w:r>
    </w:p>
  </w:footnote>
  <w:footnote w:type="continuationSeparator" w:id="0">
    <w:p w14:paraId="6D9768B7" w14:textId="77777777" w:rsidR="00DA7CB6" w:rsidRDefault="00DA7CB6" w:rsidP="00381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lvl w:ilvl="0">
      <w:start w:val="1"/>
      <w:numFmt w:val="japaneseCounting"/>
      <w:lvlText w:val="第%1条"/>
      <w:lvlJc w:val="left"/>
      <w:pPr>
        <w:ind w:left="765" w:hanging="765"/>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4516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9B6"/>
    <w:rsid w:val="000A70BF"/>
    <w:rsid w:val="00126BA2"/>
    <w:rsid w:val="001B67B4"/>
    <w:rsid w:val="001F47B9"/>
    <w:rsid w:val="00364A2E"/>
    <w:rsid w:val="00381DE5"/>
    <w:rsid w:val="003E6438"/>
    <w:rsid w:val="004241AA"/>
    <w:rsid w:val="00446DA8"/>
    <w:rsid w:val="005E1C96"/>
    <w:rsid w:val="005E656F"/>
    <w:rsid w:val="005F39B6"/>
    <w:rsid w:val="007C3463"/>
    <w:rsid w:val="00882F63"/>
    <w:rsid w:val="008A783F"/>
    <w:rsid w:val="008B1383"/>
    <w:rsid w:val="00A51C08"/>
    <w:rsid w:val="00A546A4"/>
    <w:rsid w:val="00B25FCC"/>
    <w:rsid w:val="00CA6D99"/>
    <w:rsid w:val="00D9390E"/>
    <w:rsid w:val="00DA7CB6"/>
    <w:rsid w:val="00E2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F0A71"/>
  <w15:chartTrackingRefBased/>
  <w15:docId w15:val="{8C6A5CB0-B3BA-4300-A2C3-3F077480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D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D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1DE5"/>
    <w:rPr>
      <w:sz w:val="18"/>
      <w:szCs w:val="18"/>
    </w:rPr>
  </w:style>
  <w:style w:type="paragraph" w:styleId="a5">
    <w:name w:val="footer"/>
    <w:basedOn w:val="a"/>
    <w:link w:val="a6"/>
    <w:uiPriority w:val="99"/>
    <w:unhideWhenUsed/>
    <w:rsid w:val="00381DE5"/>
    <w:pPr>
      <w:tabs>
        <w:tab w:val="center" w:pos="4153"/>
        <w:tab w:val="right" w:pos="8306"/>
      </w:tabs>
      <w:snapToGrid w:val="0"/>
      <w:jc w:val="left"/>
    </w:pPr>
    <w:rPr>
      <w:sz w:val="18"/>
      <w:szCs w:val="18"/>
    </w:rPr>
  </w:style>
  <w:style w:type="character" w:customStyle="1" w:styleId="a6">
    <w:name w:val="页脚 字符"/>
    <w:basedOn w:val="a0"/>
    <w:link w:val="a5"/>
    <w:uiPriority w:val="99"/>
    <w:rsid w:val="00381DE5"/>
    <w:rPr>
      <w:sz w:val="18"/>
      <w:szCs w:val="18"/>
    </w:rPr>
  </w:style>
  <w:style w:type="paragraph" w:customStyle="1" w:styleId="Web">
    <w:name w:val="普通 (Web)"/>
    <w:basedOn w:val="a"/>
    <w:qFormat/>
    <w:rsid w:val="00381DE5"/>
    <w:pPr>
      <w:widowControl/>
      <w:spacing w:before="100" w:after="100"/>
      <w:jc w:val="left"/>
    </w:pPr>
    <w:rPr>
      <w:rFonts w:ascii="宋体" w:hAnsi="宋体"/>
      <w:color w:val="000000"/>
      <w:kern w:val="0"/>
      <w:sz w:val="24"/>
      <w:szCs w:val="20"/>
    </w:rPr>
  </w:style>
  <w:style w:type="character" w:customStyle="1" w:styleId="px14">
    <w:name w:val="px14"/>
    <w:basedOn w:val="a0"/>
    <w:qFormat/>
    <w:rsid w:val="00381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LVYN Kevin</dc:creator>
  <cp:keywords/>
  <dc:description/>
  <cp:lastModifiedBy>271592815@qq.com</cp:lastModifiedBy>
  <cp:revision>20</cp:revision>
  <dcterms:created xsi:type="dcterms:W3CDTF">2024-10-22T03:53:00Z</dcterms:created>
  <dcterms:modified xsi:type="dcterms:W3CDTF">2024-11-06T04:33:00Z</dcterms:modified>
</cp:coreProperties>
</file>