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/>
        <w:ind w:left="0" w:leftChars="0" w:firstLine="0" w:firstLineChars="0"/>
        <w:jc w:val="center"/>
        <w:rPr>
          <w:rFonts w:hint="eastAsia" w:ascii="宋体" w:hAnsi="宋体" w:eastAsia="仿宋" w:cs="宋体"/>
          <w:b/>
          <w:bCs w:val="0"/>
          <w:color w:val="000000"/>
          <w:sz w:val="36"/>
          <w:szCs w:val="36"/>
          <w:lang w:val="en-US" w:eastAsia="zh-CN" w:bidi="zh-CN"/>
        </w:rPr>
      </w:pPr>
      <w:r>
        <w:rPr>
          <w:rFonts w:hint="eastAsia" w:ascii="宋体" w:hAnsi="宋体" w:eastAsia="仿宋" w:cs="宋体"/>
          <w:b/>
          <w:bCs w:val="0"/>
          <w:color w:val="000000"/>
          <w:sz w:val="36"/>
          <w:szCs w:val="36"/>
          <w:lang w:val="en-US" w:eastAsia="zh-CN" w:bidi="zh-CN"/>
        </w:rPr>
        <w:t>液压站主油泵维修技术要求</w:t>
      </w:r>
    </w:p>
    <w:p>
      <w:pPr>
        <w:pStyle w:val="3"/>
        <w:wordWrap w:val="0"/>
        <w:jc w:val="right"/>
        <w:rPr>
          <w:rFonts w:hint="default" w:ascii="宋体" w:hAnsi="宋体" w:eastAsia="宋体" w:cs="Times New Roman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12"/>
        <w:tblW w:w="8919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981"/>
        <w:gridCol w:w="1743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695" w:type="dxa"/>
          </w:tcPr>
          <w:p>
            <w:pPr>
              <w:pStyle w:val="20"/>
              <w:ind w:right="192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0"/>
              <w:ind w:right="192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采购事项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20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兰陵项目液压站主油泵维修采购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95" w:type="dxa"/>
          </w:tcPr>
          <w:p>
            <w:pPr>
              <w:pStyle w:val="20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20"/>
              <w:ind w:left="3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概算金额</w:t>
            </w:r>
          </w:p>
        </w:tc>
        <w:tc>
          <w:tcPr>
            <w:tcW w:w="2981" w:type="dxa"/>
            <w:vAlign w:val="center"/>
          </w:tcPr>
          <w:p>
            <w:pPr>
              <w:pStyle w:val="20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18000元</w:t>
            </w:r>
          </w:p>
        </w:tc>
        <w:tc>
          <w:tcPr>
            <w:tcW w:w="1743" w:type="dxa"/>
            <w:vAlign w:val="center"/>
          </w:tcPr>
          <w:p>
            <w:pPr>
              <w:pStyle w:val="20"/>
              <w:ind w:right="328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采购类型</w:t>
            </w:r>
          </w:p>
        </w:tc>
        <w:tc>
          <w:tcPr>
            <w:tcW w:w="2500" w:type="dxa"/>
            <w:vAlign w:val="center"/>
          </w:tcPr>
          <w:p>
            <w:pPr>
              <w:pStyle w:val="20"/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1" w:hRule="atLeast"/>
        </w:trPr>
        <w:tc>
          <w:tcPr>
            <w:tcW w:w="1695" w:type="dxa"/>
          </w:tcPr>
          <w:p>
            <w:pPr>
              <w:pStyle w:val="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0"/>
              <w:rPr>
                <w:rFonts w:hint="eastAsia" w:ascii="仿宋_GB2312" w:hAnsi="仿宋_GB2312" w:eastAsia="仿宋_GB2312" w:cs="仿宋_GB2312"/>
                <w:sz w:val="19"/>
              </w:rPr>
            </w:pPr>
          </w:p>
          <w:p>
            <w:pPr>
              <w:pStyle w:val="20"/>
              <w:spacing w:before="1"/>
              <w:ind w:left="3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情况说明</w:t>
            </w:r>
          </w:p>
        </w:tc>
        <w:tc>
          <w:tcPr>
            <w:tcW w:w="7224" w:type="dxa"/>
            <w:gridSpan w:val="3"/>
          </w:tcPr>
          <w:p>
            <w:pPr>
              <w:pStyle w:val="10"/>
              <w:spacing w:line="360" w:lineRule="auto"/>
              <w:ind w:left="0" w:leftChars="0" w:firstLine="560" w:firstLineChars="200"/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液压站主油泵运行中出现油泵出口无压力，不能运行的情况，经排查为主油泵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损坏造成，需进行维修，油泵品牌：力士乐   型号：S400  主油泵编号：245069  需对油泵进行检测、解体检查后出具维修报告，确定更换备件数量，计划更换轴承、柱塞及全套密封等，具体更换备件依据解体报告情况决定。</w:t>
            </w:r>
          </w:p>
          <w:p>
            <w:pPr>
              <w:pStyle w:val="20"/>
              <w:spacing w:before="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0"/>
              <w:spacing w:before="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0"/>
              <w:spacing w:before="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40" w:right="1520" w:bottom="1160" w:left="1580" w:header="0" w:footer="975" w:gutter="0"/>
          <w:cols w:space="720" w:num="1"/>
        </w:sectPr>
      </w:pPr>
    </w:p>
    <w:p>
      <w:pPr>
        <w:pStyle w:val="18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jRiYWRkMzE3YmJjOTcxYzhjNDZmMTU0Nzc5YTUifQ=="/>
  </w:docVars>
  <w:rsids>
    <w:rsidRoot w:val="00000000"/>
    <w:rsid w:val="00F22CC7"/>
    <w:rsid w:val="013A469D"/>
    <w:rsid w:val="0A4B5431"/>
    <w:rsid w:val="0EB01530"/>
    <w:rsid w:val="111A3B04"/>
    <w:rsid w:val="130E76B0"/>
    <w:rsid w:val="158D4204"/>
    <w:rsid w:val="191915B7"/>
    <w:rsid w:val="19465F3A"/>
    <w:rsid w:val="1CD9760B"/>
    <w:rsid w:val="20684289"/>
    <w:rsid w:val="215A6C10"/>
    <w:rsid w:val="22D4543D"/>
    <w:rsid w:val="22FE2628"/>
    <w:rsid w:val="2566209C"/>
    <w:rsid w:val="29FB0865"/>
    <w:rsid w:val="2A1D538A"/>
    <w:rsid w:val="2AB71696"/>
    <w:rsid w:val="2B4D7FDC"/>
    <w:rsid w:val="2D14247A"/>
    <w:rsid w:val="2D7352E2"/>
    <w:rsid w:val="2DDC629E"/>
    <w:rsid w:val="2E7961AD"/>
    <w:rsid w:val="2F8F4F2C"/>
    <w:rsid w:val="308272D4"/>
    <w:rsid w:val="36637AC4"/>
    <w:rsid w:val="36F156EC"/>
    <w:rsid w:val="37E62370"/>
    <w:rsid w:val="38625C00"/>
    <w:rsid w:val="399A075F"/>
    <w:rsid w:val="3A0179D2"/>
    <w:rsid w:val="3BBA249A"/>
    <w:rsid w:val="3CC507AA"/>
    <w:rsid w:val="40F81005"/>
    <w:rsid w:val="44966B41"/>
    <w:rsid w:val="45C314C2"/>
    <w:rsid w:val="45CD7791"/>
    <w:rsid w:val="48AE21EB"/>
    <w:rsid w:val="491F4B7F"/>
    <w:rsid w:val="4F00181B"/>
    <w:rsid w:val="50416722"/>
    <w:rsid w:val="554A134F"/>
    <w:rsid w:val="57420BFA"/>
    <w:rsid w:val="577C1A51"/>
    <w:rsid w:val="5CAC6B74"/>
    <w:rsid w:val="617E3A13"/>
    <w:rsid w:val="626A473A"/>
    <w:rsid w:val="62B66850"/>
    <w:rsid w:val="62EC6305"/>
    <w:rsid w:val="6621415A"/>
    <w:rsid w:val="6A9A57A4"/>
    <w:rsid w:val="6DEC01DE"/>
    <w:rsid w:val="6FE12F08"/>
    <w:rsid w:val="73643D6C"/>
    <w:rsid w:val="75280003"/>
    <w:rsid w:val="7A4129C9"/>
    <w:rsid w:val="7B7C5D74"/>
    <w:rsid w:val="7E100955"/>
    <w:rsid w:val="7E5A3EAB"/>
    <w:rsid w:val="7F02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"/>
      <w:ind w:left="220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a heading"/>
    <w:basedOn w:val="1"/>
    <w:next w:val="1"/>
    <w:semiHidden/>
    <w:qFormat/>
    <w:uiPriority w:val="0"/>
    <w:pPr>
      <w:spacing w:before="200"/>
      <w:jc w:val="center"/>
    </w:pPr>
    <w:rPr>
      <w:rFonts w:ascii="Arial" w:hAnsi="Arial" w:eastAsia="黑体"/>
      <w:sz w:val="44"/>
    </w:rPr>
  </w:style>
  <w:style w:type="paragraph" w:styleId="5">
    <w:name w:val="Body Text"/>
    <w:basedOn w:val="4"/>
    <w:next w:val="6"/>
    <w:qFormat/>
    <w:uiPriority w:val="0"/>
    <w:rPr>
      <w:sz w:val="21"/>
      <w:szCs w:val="2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cs="Times New Roman"/>
      <w:sz w:val="28"/>
    </w:rPr>
  </w:style>
  <w:style w:type="paragraph" w:styleId="10">
    <w:name w:val="Body Text First Indent"/>
    <w:basedOn w:val="5"/>
    <w:next w:val="11"/>
    <w:qFormat/>
    <w:uiPriority w:val="99"/>
    <w:pPr>
      <w:ind w:firstLine="420" w:firstLineChars="100"/>
    </w:pPr>
  </w:style>
  <w:style w:type="paragraph" w:styleId="11">
    <w:name w:val="Body Text First Indent 2"/>
    <w:basedOn w:val="2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qFormat/>
    <w:uiPriority w:val="0"/>
  </w:style>
  <w:style w:type="paragraph" w:customStyle="1" w:styleId="17">
    <w:name w:val="正文文本首行缩进1"/>
    <w:basedOn w:val="5"/>
    <w:next w:val="18"/>
    <w:qFormat/>
    <w:uiPriority w:val="0"/>
    <w:pPr>
      <w:ind w:firstLine="420" w:firstLineChars="100"/>
    </w:pPr>
  </w:style>
  <w:style w:type="paragraph" w:customStyle="1" w:styleId="18">
    <w:name w:val="正文文本首行缩进 21"/>
    <w:basedOn w:val="2"/>
    <w:qFormat/>
    <w:uiPriority w:val="0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258</Characters>
  <Lines>0</Lines>
  <Paragraphs>0</Paragraphs>
  <TotalTime>75</TotalTime>
  <ScaleCrop>false</ScaleCrop>
  <LinksUpToDate>false</LinksUpToDate>
  <CharactersWithSpaces>260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2022-02-17T02:29:00Z</dcterms:created>
  <dc:creator>Administrator</dc:creator>
  <cp:lastModifiedBy>索志磊</cp:lastModifiedBy>
  <cp:lastPrinted>2022-08-30T12:52:00Z</cp:lastPrinted>
  <dcterms:modified xsi:type="dcterms:W3CDTF">2023-08-04T07:25:37Z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D9083A1BFEBF472BA28766BF611D08CD_13</vt:lpwstr>
  </property>
</Properties>
</file>