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鹤壁同力建材有限公司</w:t>
      </w:r>
      <w:r>
        <w:rPr>
          <w:rFonts w:hint="eastAsia" w:ascii="宋体" w:hAnsi="宋体"/>
          <w:b/>
          <w:sz w:val="32"/>
          <w:szCs w:val="32"/>
        </w:rPr>
        <w:t>安保、生产监控系统物资报价单</w:t>
      </w:r>
    </w:p>
    <w:p>
      <w:pPr>
        <w:widowControl/>
        <w:snapToGrid w:val="0"/>
        <w:spacing w:line="6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安保监控设备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            </w:t>
      </w:r>
    </w:p>
    <w:tbl>
      <w:tblPr>
        <w:tblStyle w:val="14"/>
        <w:tblW w:w="9917" w:type="dxa"/>
        <w:tblInd w:w="-5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838"/>
        <w:gridCol w:w="5056"/>
        <w:gridCol w:w="540"/>
        <w:gridCol w:w="504"/>
        <w:gridCol w:w="629"/>
        <w:gridCol w:w="840"/>
        <w:gridCol w:w="9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分项名称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品牌、规格型号、主要技术参数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制造商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全彩枪型摄像机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IPC232S-IR5-EF-C-DT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成像器件：1/2.7英寸逐行扫描200万像素CMOS图像传感器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最大分辨率：1920×1080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镜头：4.0mm；6.0mm；8.0mm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最低照度：0.005lux(F1.2，AGC ON) 0lux(开启红外)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快门：自动/手动，快门范围：1~1/10000s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日夜切换方式：自动红外滤片切换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补光：智能红外，补光距离50m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白平衡：自动/手动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增益：自动/手动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宽动态：支持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降噪：2D、3D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编码协议：H.265、H.264、MJPEG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编码制式：1080P(1920*1080)最大30帧/秒、720P(1280*720)最大30帧/秒、D1(720*576)最大25帧/秒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9：16走廊模式：支持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OSD：时间OSD，自定义OSD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隐私遮盖：支持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异常检测：场景变更、图像虚焦、声音异常、遮挡检测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行为分析：运动检测、越界检测、区域入侵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统计分析：人数统计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智能识别：客流统计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智能抓拍：定时抓拍、隔时抓拍、事件抓拍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协议：L2TP、IPv4、IGMP、ICMP、ARP、TCP、UDP、DHCP、PPPoE、RTP、RTSP、DNS、DDNS、NTP、FTP、UPnP、HTTP、HTTPS、SNMP、SIP、802.1X等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兼容接入：ONVIF、API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网口：10M/100M自适应以太网电口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电源：DC端子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电源：DC12V±25%支持防反接、过压\过流保护、输入短路保护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功耗：本体3.5W，单颗红外灯开启增加2W, 双灯增加4W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工作环境：-35℃~60℃（-31°F~140°F），10%RH~90%RH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防护等级：IP66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宇视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红外球型摄像机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IPC632LR-X22-C-DT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成像器件：1/2.9英寸逐行扫描200万像素CMOS图像传感器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镜头：焦距范围：5.2~114mm，22倍光学变倍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光圈：自动/手动，F1.5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最低照度：0.005lux(F1.5，AGC ON)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快门：自动/手动，快门范围：1~1/100000s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日夜切换方式：自动红外滤片切换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补光：智能红外，补光距离超150m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增益：自动/手动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白平衡：自动/手动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宽动态：支持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降噪：2D、3D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水平及垂直范围：水平360°；垂直-15°~90°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水平速度：水平键控速度：0.1°~240°/s；水平预置点速度：300°/s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垂直速度：垂直键控速度：0.1°~80°/s；垂直预置点速度：80°/s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预置位：1024个，支持设置看守位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巡航：支持预置位巡航、轨迹巡航与录制巡航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编码协议：H.265、H.264、MJPEG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编码制式：200万(1920*1080)最大30帧/秒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视频流：三码流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OSD：时间OSD，自定义OSD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隐私遮盖：支持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异常检测：遮挡检测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行为分析：运动检测、越界检测、区域入侵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统计分析：人数统计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智能抓拍：人脸抓拍、定时抓拍、隔时抓拍、预置位抓拍、事件抓拍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前端存储：Micro SD，最高128GB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缓存补录：支持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协议：L2TP、 IPv4、 IGMP、 ICMP、 ARP、 TCP、 UDP、 DHCP、 PPPoE、 RTP、 RTSP、 DNS、 DDNS、NTP、 FTP、 UPnP、 HTTP、 HTTPS、 SNMP、 SIP、 802.1X等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兼容接入：ONVIF、API、GB28181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网口：10M/100M自适应以太网电口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电源：DC端子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电源：DC 12V±10%支持防反接、过压\过流保护、输入短路保护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功耗：本体16W，最大30W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工作环境：-40℃~65℃（-40°F ~ 149°F），10%~90%RH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防护等级：IP66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宇视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摄像机支架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室内外标准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摄像机立杆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定制 4米 带1米横杆 含地笼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摄像机电源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宽宇 12V 2A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沃仕达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防水盒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塑胶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防水箱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定制300*200*180mm 不锈钢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光纤收发器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光为视讯GW-GS03-3KM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光纤收发器机框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14卡槽可热插拔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8口交换机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光为视讯DZ-GS03-8E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硬盘录像机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NVR308-32E-B-DT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视频解码：支持H.265、H.264 HP@L4、H.264 MP@L3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解码能力：3 x 12MP@25, 4 x 4K@30, 9 x 4MP@25, 16 x 1080P@30, 32 x 960P@25, 36 x 720P@30, 64 x D1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音频解码：G.711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网络视频输入：32路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网络视频接入带宽：320M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HDMI输出：2路HDMI1分辨率：1024x768/60HZ、1280x720/60HZ、1280x1024/60HZ、1920x1080/50HZ、1920x1080/60HZ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HDMI2分辨率：1024x768/60HZ、1280x720/60HZ、1280x1024/60HZ、1600x1200/60HZ、1920x1080/50HZ、1920x1080/60HZ、4K（3840x2160）/30HZ、4K（3840x2160）/60HZ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VGA输出：1路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VGA 分辨率：1024x768/60HZ、1280x720/60HZ、1280x1024/60HZ、1920x1080/50HZ、1920x1080/60HZ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CVBS输出：1路，BNC接口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音频输出：1路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预览普通分屏：1/4/6/8/9/16/25/36画面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录像分辨率：12MP/8MP/6MP/5MP/4MP/3MP/1080P/960P/720P/960H/D1/2CIF/CIF/QCIF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同步回放：16路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回放模式：即时回放、普通回放、走廊回放、事件回放、标签回放、智能回放、图片回放、外部文件回放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备份模式：常规备份、图片备份、录像剪辑备份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硬盘驱动器：8个SATA接口，1个eSATA接口；每个接口均支持500GB/1TB/2TB/3TB/4TB/5TB/6TB/8TB 等容量硬盘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网口：2个，RJ45 10M/100M/1000M自适应以太网电口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USB接口：2个USB2.0，1个USB3.0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串口：1个RS232串口（RJ45），1个RS485串口（凤凰头）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报警输入接口：16路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报警输出接口：4路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电源输出：12V电源输出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电源：交流供电，100～240VAC, 带电源开关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功耗（不含硬盘）：≤ 20W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工作温度：- 10°C ~ + 55°C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工作湿度：10% ~ 90% （无冷凝）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宇视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硬盘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希捷 4T 4000G 7200转 监控专用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希捷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监视器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AOC含线缆55寸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Aoc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核心交换机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华三 S5024PV2-EI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华三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网络机柜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华兴 42U 标准42U服务器机柜 2000*1000*600mm带4托盘，双网孔门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光纤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光通 24芯 铠装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电源线（主干线）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 RVV2*2.0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电源线（分支线）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 RVV2*1.0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辅材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光缆熔接、空气开关、水晶头、插座等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护管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PVC Φ20（附接头配件）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网线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 超五类 室外网线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安装费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设备费的10%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outlineLvl w:val="9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outlineLvl w:val="9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生产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val="en-US" w:eastAsia="zh-CN" w:bidi="ar"/>
        </w:rPr>
        <w:t>监控设备：</w:t>
      </w:r>
    </w:p>
    <w:tbl>
      <w:tblPr>
        <w:tblStyle w:val="14"/>
        <w:tblW w:w="9744" w:type="dxa"/>
        <w:tblInd w:w="-5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838"/>
        <w:gridCol w:w="5056"/>
        <w:gridCol w:w="540"/>
        <w:gridCol w:w="504"/>
        <w:gridCol w:w="456"/>
        <w:gridCol w:w="840"/>
        <w:gridCol w:w="9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分项名称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品牌、规格型号、主要技术参数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制造商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全彩枪型摄像机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IPC232S-IR5-EF-C-DT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成像器件：1/2.7英寸逐行扫描200万像素CMOS图像传感器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最大分辨率：1920×1080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镜头：4.0mm；6.0mm；8.0mm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最低照度：0.005lux(F1.2，AGC ON) 0lux(开启红外)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快门：自动/手动，快门范围：1~1/10000s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日夜切换方式：自动红外滤片切换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补光：智能红外，补光距离50m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白平衡：自动/手动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增益：自动/手动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宽动态：支持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降噪：2D、3D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编码协议：H.265、H.264、MJPEG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编码制式：1080P(1920*1080)最大30帧/秒、720P(1280*720)最大30帧/秒、D1(720*576)最大25帧/秒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9：16走廊模式：支持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OSD：时间OSD，自定义OSD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隐私遮盖：支持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异常检测：场景变更、图像虚焦、声音异常、遮挡检测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行为分析：运动检测、越界检测、区域入侵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统计分析：人数统计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智能识别：客流统计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智能抓拍：定时抓拍、隔时抓拍、事件抓拍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协议：L2TP、IPv4、IGMP、ICMP、ARP、TCP、UDP、DHCP、PPPoE、RTP、RTSP、DNS、DDNS、NTP、FTP、UPnP、HTTP、HTTPS、SNMP、SIP、802.1X等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兼容接入：ONVIF、API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网口：10M/100M自适应以太网电口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电源：DC端子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电源：DC12V±25%支持防反接、过压\过流保护、输入短路保护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功耗：本体3.5W，单颗红外灯开启增加2W, 双灯增加4W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工作环境：-35℃~60℃（-31°F~140°F），10%RH~90%RH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防护等级：IP66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宇视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摄像机支架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摄像机电源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宽宇 12V 2A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石新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防水盒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塑胶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防水箱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定制300*200*180mm 不锈钢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光纤收发器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光为视讯GW-GS03-3KM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光纤收发器机框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14卡槽可热插拔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8口交换机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光为视讯DZ-GS03-8E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光为视讯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硬盘录像机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NVR308-32E-B-DT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视频解码：支持H.265、H.264 HP@L4、H.264 MP@L3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解码能力：3 x 12MP@25, 4 x 4K@30, 9 x 4MP@25, 16 x 1080P@30, 32 x 960P@25, 36 x 720P@30, 64 x D1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音频解码：G.711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网络视频输入：32路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网络视频接入带宽：320M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HDMI输出：2路HDMI1分辨率：1024x768/60HZ、1280x720/60HZ、1280x1024/60HZ、1920x1080/50HZ、1920x1080/60HZ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HDMI2分辨率：1024x768/60HZ、1280x720/60HZ、1280x1024/60HZ、1600x1200/60HZ、1920x1080/50HZ、1920x1080/60HZ、4K（3840x2160）/30HZ、4K（3840x2160）/60HZ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VGA输出：1路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VGA 分辨率：1024x768/60HZ、1280x720/60HZ、1280x1024/60HZ、1920x1080/50HZ、1920x1080/60HZ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CVBS输出：1路，BNC接口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音频输出：1路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预览普通分屏：1/4/6/8/9/16/25/36画面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录像分辨率：12MP/8MP/6MP/5MP/4MP/3MP/1080P/960P/720P/960H/D1/2CIF/CIF/QCIF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同步回放：16路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回放模式：即时回放、普通回放、走廊回放、事件回放、标签回放、智能回放、图片回放、外部文件回放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备份模式：常规备份、图片备份、录像剪辑备份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硬盘驱动器：8个SATA接口，1个eSATA接口；每个接口均支持500GB/1TB/2TB/3TB/4TB/5TB/6TB/8TB 等容量硬盘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网口：2个，RJ45 10M/100M/1000M自适应以太网电口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USB接口：2个USB2.0，1个USB3.0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串口：1个RS232串口（RJ45），1个RS485串口（凤凰头）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报警输入接口：16路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报警输出接口：4路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电源输出：12V电源输出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电源：交流供电，100～240VAC, 带电源开关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功耗（不含硬盘）：≤ 20W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工作温度：- 10°C ~ + 55°C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工作湿度：10% ~ 90% （无冷凝）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宇视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硬盘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希捷 4T 4000G 7200转 监控专用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希捷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监视器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AOC含线缆55寸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Aoc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上墙解码器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DMC5000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宇视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核心交换机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华三 S5024PV2-EI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华三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网络机柜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华兴 42U 标准42U服务器机柜 2000*1000*600mm带4托盘，双网孔门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光纤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光通 24芯 铠装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电源线（主干线）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 RVV2*2.0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电源线（分支线）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 RVV2*1.0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辅材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光缆熔接、空气开关、水晶头、插座等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国产定制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护管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PVC Φ20（附接头配件）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定制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网线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 超五类 室外网线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凯博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视频管理服务器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i5/4G/1T/1G独显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/DVDRW/ Win7/21.5LCD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联想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snapToGrid w:val="0"/>
        <w:spacing w:line="66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napToGrid w:val="0"/>
        <w:spacing w:line="66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right"/>
        <w:rPr>
          <w:rFonts w:hint="eastAsia" w:ascii="宋体" w:hAnsi="宋体"/>
          <w:sz w:val="24"/>
          <w:lang w:eastAsia="zh-CN"/>
        </w:rPr>
      </w:pPr>
    </w:p>
    <w:p>
      <w:pPr>
        <w:jc w:val="right"/>
        <w:rPr>
          <w:rFonts w:hint="eastAsia" w:ascii="宋体" w:hAnsi="宋体"/>
          <w:sz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sz w:val="28"/>
          <w:szCs w:val="28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F09D3"/>
    <w:rsid w:val="018F09D3"/>
    <w:rsid w:val="045B75BA"/>
    <w:rsid w:val="0B4C2000"/>
    <w:rsid w:val="0FE47F1E"/>
    <w:rsid w:val="1DB57FC3"/>
    <w:rsid w:val="1F591FB6"/>
    <w:rsid w:val="24C3506D"/>
    <w:rsid w:val="3B053C56"/>
    <w:rsid w:val="3D027767"/>
    <w:rsid w:val="5D4C314B"/>
    <w:rsid w:val="6D535020"/>
    <w:rsid w:val="6E537096"/>
    <w:rsid w:val="7F6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30" w:lineRule="atLeast"/>
      <w:jc w:val="left"/>
    </w:pPr>
    <w:rPr>
      <w:rFonts w:hint="eastAsia" w:ascii="宋体" w:hAnsi="宋体" w:eastAsia="宋体" w:cs="宋体"/>
      <w:kern w:val="0"/>
      <w:sz w:val="23"/>
      <w:szCs w:val="23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30" w:lineRule="atLeast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sz w:val="27"/>
      <w:szCs w:val="27"/>
    </w:rPr>
  </w:style>
  <w:style w:type="character" w:styleId="6">
    <w:name w:val="FollowedHyperlink"/>
    <w:basedOn w:val="4"/>
    <w:qFormat/>
    <w:uiPriority w:val="0"/>
    <w:rPr>
      <w:color w:val="0088CC"/>
      <w:u w:val="none"/>
    </w:rPr>
  </w:style>
  <w:style w:type="character" w:styleId="7">
    <w:name w:val="Emphasis"/>
    <w:basedOn w:val="4"/>
    <w:qFormat/>
    <w:uiPriority w:val="0"/>
    <w:rPr>
      <w:color w:val="CC0000"/>
    </w:rPr>
  </w:style>
  <w:style w:type="character" w:styleId="8">
    <w:name w:val="HTML Definition"/>
    <w:basedOn w:val="4"/>
    <w:qFormat/>
    <w:uiPriority w:val="0"/>
    <w:rPr>
      <w:i/>
      <w:sz w:val="20"/>
      <w:szCs w:val="20"/>
      <w:shd w:val="clear" w:fill="5CB85C"/>
    </w:rPr>
  </w:style>
  <w:style w:type="character" w:styleId="9">
    <w:name w:val="Hyperlink"/>
    <w:basedOn w:val="4"/>
    <w:qFormat/>
    <w:uiPriority w:val="0"/>
    <w:rPr>
      <w:color w:val="0088CC"/>
      <w:u w:val="none"/>
    </w:rPr>
  </w:style>
  <w:style w:type="character" w:styleId="10">
    <w:name w:val="HTML Code"/>
    <w:basedOn w:val="4"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  <w:rPr>
      <w:color w:val="008000"/>
    </w:rPr>
  </w:style>
  <w:style w:type="character" w:styleId="12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5">
    <w:name w:val="tel1"/>
    <w:basedOn w:val="4"/>
    <w:qFormat/>
    <w:uiPriority w:val="0"/>
  </w:style>
  <w:style w:type="character" w:customStyle="1" w:styleId="16">
    <w:name w:val="tel2"/>
    <w:basedOn w:val="4"/>
    <w:qFormat/>
    <w:uiPriority w:val="0"/>
    <w:rPr>
      <w:color w:val="333333"/>
      <w:sz w:val="24"/>
      <w:szCs w:val="24"/>
      <w:shd w:val="clear" w:fill="F5F5F5"/>
    </w:rPr>
  </w:style>
  <w:style w:type="character" w:customStyle="1" w:styleId="17">
    <w:name w:val="text_span"/>
    <w:basedOn w:val="4"/>
    <w:qFormat/>
    <w:uiPriority w:val="0"/>
  </w:style>
  <w:style w:type="character" w:customStyle="1" w:styleId="18">
    <w:name w:val="name"/>
    <w:basedOn w:val="4"/>
    <w:qFormat/>
    <w:uiPriority w:val="0"/>
  </w:style>
  <w:style w:type="character" w:customStyle="1" w:styleId="19">
    <w:name w:val="name1"/>
    <w:basedOn w:val="4"/>
    <w:qFormat/>
    <w:uiPriority w:val="0"/>
  </w:style>
  <w:style w:type="character" w:customStyle="1" w:styleId="20">
    <w:name w:val="pw"/>
    <w:basedOn w:val="4"/>
    <w:qFormat/>
    <w:uiPriority w:val="0"/>
  </w:style>
  <w:style w:type="character" w:customStyle="1" w:styleId="21">
    <w:name w:val="ma"/>
    <w:basedOn w:val="4"/>
    <w:qFormat/>
    <w:uiPriority w:val="0"/>
  </w:style>
  <w:style w:type="character" w:customStyle="1" w:styleId="22">
    <w:name w:val="ico015"/>
    <w:basedOn w:val="4"/>
    <w:qFormat/>
    <w:uiPriority w:val="0"/>
  </w:style>
  <w:style w:type="character" w:customStyle="1" w:styleId="23">
    <w:name w:val="ico016"/>
    <w:basedOn w:val="4"/>
    <w:qFormat/>
    <w:uiPriority w:val="0"/>
  </w:style>
  <w:style w:type="character" w:customStyle="1" w:styleId="24">
    <w:name w:val="ico024"/>
    <w:basedOn w:val="4"/>
    <w:qFormat/>
    <w:uiPriority w:val="0"/>
  </w:style>
  <w:style w:type="character" w:customStyle="1" w:styleId="25">
    <w:name w:val="ico025"/>
    <w:basedOn w:val="4"/>
    <w:qFormat/>
    <w:uiPriority w:val="0"/>
  </w:style>
  <w:style w:type="character" w:customStyle="1" w:styleId="26">
    <w:name w:val="hover24"/>
    <w:basedOn w:val="4"/>
    <w:qFormat/>
    <w:uiPriority w:val="0"/>
    <w:rPr>
      <w:color w:val="D9271B"/>
    </w:rPr>
  </w:style>
  <w:style w:type="character" w:customStyle="1" w:styleId="27">
    <w:name w:val="faq-tit"/>
    <w:basedOn w:val="4"/>
    <w:qFormat/>
    <w:uiPriority w:val="0"/>
    <w:rPr>
      <w:color w:val="222222"/>
      <w:sz w:val="27"/>
      <w:szCs w:val="27"/>
    </w:rPr>
  </w:style>
  <w:style w:type="character" w:customStyle="1" w:styleId="28">
    <w:name w:val="faq-cur"/>
    <w:basedOn w:val="4"/>
    <w:qFormat/>
    <w:uiPriority w:val="0"/>
  </w:style>
  <w:style w:type="character" w:customStyle="1" w:styleId="29">
    <w:name w:val="ico01"/>
    <w:basedOn w:val="4"/>
    <w:qFormat/>
    <w:uiPriority w:val="0"/>
  </w:style>
  <w:style w:type="character" w:customStyle="1" w:styleId="30">
    <w:name w:val="ico011"/>
    <w:basedOn w:val="4"/>
    <w:qFormat/>
    <w:uiPriority w:val="0"/>
  </w:style>
  <w:style w:type="character" w:customStyle="1" w:styleId="31">
    <w:name w:val="tel"/>
    <w:basedOn w:val="4"/>
    <w:qFormat/>
    <w:uiPriority w:val="0"/>
  </w:style>
  <w:style w:type="character" w:customStyle="1" w:styleId="32">
    <w:name w:val="ico02"/>
    <w:basedOn w:val="4"/>
    <w:qFormat/>
    <w:uiPriority w:val="0"/>
  </w:style>
  <w:style w:type="character" w:customStyle="1" w:styleId="33">
    <w:name w:val="ico021"/>
    <w:basedOn w:val="4"/>
    <w:qFormat/>
    <w:uiPriority w:val="0"/>
  </w:style>
  <w:style w:type="character" w:customStyle="1" w:styleId="34">
    <w:name w:val="ico017"/>
    <w:basedOn w:val="4"/>
    <w:qFormat/>
    <w:uiPriority w:val="0"/>
  </w:style>
  <w:style w:type="character" w:customStyle="1" w:styleId="35">
    <w:name w:val="hover13"/>
    <w:basedOn w:val="4"/>
    <w:qFormat/>
    <w:uiPriority w:val="0"/>
    <w:rPr>
      <w:color w:val="D9271B"/>
    </w:rPr>
  </w:style>
  <w:style w:type="character" w:customStyle="1" w:styleId="36">
    <w:name w:val="hover23"/>
    <w:basedOn w:val="4"/>
    <w:qFormat/>
    <w:uiPriority w:val="0"/>
    <w:rPr>
      <w:color w:val="D9271B"/>
      <w:sz w:val="24"/>
      <w:szCs w:val="24"/>
    </w:rPr>
  </w:style>
  <w:style w:type="character" w:customStyle="1" w:styleId="37">
    <w:name w:val="ico023"/>
    <w:basedOn w:val="4"/>
    <w:qFormat/>
    <w:uiPriority w:val="0"/>
  </w:style>
  <w:style w:type="character" w:customStyle="1" w:styleId="38">
    <w:name w:val="tel3"/>
    <w:basedOn w:val="4"/>
    <w:qFormat/>
    <w:uiPriority w:val="0"/>
  </w:style>
  <w:style w:type="character" w:customStyle="1" w:styleId="39">
    <w:name w:val="hover22"/>
    <w:basedOn w:val="4"/>
    <w:qFormat/>
    <w:uiPriority w:val="0"/>
    <w:rPr>
      <w:color w:val="D9271B"/>
    </w:rPr>
  </w:style>
  <w:style w:type="character" w:customStyle="1" w:styleId="40">
    <w:name w:val="hover20"/>
    <w:basedOn w:val="4"/>
    <w:qFormat/>
    <w:uiPriority w:val="0"/>
    <w:rPr>
      <w:color w:val="D9271B"/>
    </w:rPr>
  </w:style>
  <w:style w:type="character" w:customStyle="1" w:styleId="41">
    <w:name w:val="con49"/>
    <w:basedOn w:val="4"/>
    <w:qFormat/>
    <w:uiPriority w:val="0"/>
    <w:rPr>
      <w:vanish/>
    </w:rPr>
  </w:style>
  <w:style w:type="character" w:customStyle="1" w:styleId="42">
    <w:name w:val="tel4"/>
    <w:basedOn w:val="4"/>
    <w:qFormat/>
    <w:uiPriority w:val="0"/>
    <w:rPr>
      <w:shd w:val="clear" w:fill="F5F5F5"/>
    </w:rPr>
  </w:style>
  <w:style w:type="character" w:customStyle="1" w:styleId="43">
    <w:name w:val="op_dict3_lineone_result_tip"/>
    <w:basedOn w:val="4"/>
    <w:qFormat/>
    <w:uiPriority w:val="0"/>
    <w:rPr>
      <w:color w:val="999999"/>
    </w:rPr>
  </w:style>
  <w:style w:type="character" w:customStyle="1" w:styleId="44">
    <w:name w:val="cc"/>
    <w:basedOn w:val="4"/>
    <w:uiPriority w:val="0"/>
  </w:style>
  <w:style w:type="character" w:customStyle="1" w:styleId="45">
    <w:name w:val="wh"/>
    <w:basedOn w:val="4"/>
    <w:qFormat/>
    <w:uiPriority w:val="0"/>
  </w:style>
  <w:style w:type="character" w:customStyle="1" w:styleId="46">
    <w:name w:val="xa"/>
    <w:basedOn w:val="4"/>
    <w:qFormat/>
    <w:uiPriority w:val="0"/>
  </w:style>
  <w:style w:type="character" w:customStyle="1" w:styleId="47">
    <w:name w:val="cd"/>
    <w:basedOn w:val="4"/>
    <w:uiPriority w:val="0"/>
  </w:style>
  <w:style w:type="character" w:customStyle="1" w:styleId="48">
    <w:name w:val="bj"/>
    <w:basedOn w:val="4"/>
    <w:qFormat/>
    <w:uiPriority w:val="0"/>
  </w:style>
  <w:style w:type="character" w:customStyle="1" w:styleId="49">
    <w:name w:val="gfwx"/>
    <w:basedOn w:val="4"/>
    <w:uiPriority w:val="0"/>
  </w:style>
  <w:style w:type="character" w:customStyle="1" w:styleId="50">
    <w:name w:val="gz"/>
    <w:basedOn w:val="4"/>
    <w:qFormat/>
    <w:uiPriority w:val="0"/>
  </w:style>
  <w:style w:type="character" w:customStyle="1" w:styleId="51">
    <w:name w:val="hywx"/>
    <w:basedOn w:val="4"/>
    <w:qFormat/>
    <w:uiPriority w:val="0"/>
  </w:style>
  <w:style w:type="character" w:customStyle="1" w:styleId="52">
    <w:name w:val="km"/>
    <w:basedOn w:val="4"/>
    <w:qFormat/>
    <w:uiPriority w:val="0"/>
  </w:style>
  <w:style w:type="character" w:customStyle="1" w:styleId="53">
    <w:name w:val="qd"/>
    <w:basedOn w:val="4"/>
    <w:uiPriority w:val="0"/>
  </w:style>
  <w:style w:type="character" w:customStyle="1" w:styleId="54">
    <w:name w:val="jn"/>
    <w:basedOn w:val="4"/>
    <w:uiPriority w:val="0"/>
  </w:style>
  <w:style w:type="character" w:customStyle="1" w:styleId="55">
    <w:name w:val="ty"/>
    <w:basedOn w:val="4"/>
    <w:qFormat/>
    <w:uiPriority w:val="0"/>
  </w:style>
  <w:style w:type="character" w:customStyle="1" w:styleId="56">
    <w:name w:val="cs"/>
    <w:basedOn w:val="4"/>
    <w:uiPriority w:val="0"/>
  </w:style>
  <w:style w:type="character" w:customStyle="1" w:styleId="57">
    <w:name w:val="hover60"/>
    <w:basedOn w:val="4"/>
    <w:uiPriority w:val="0"/>
    <w:rPr>
      <w:b/>
      <w:color w:val="FF7000"/>
    </w:rPr>
  </w:style>
  <w:style w:type="character" w:customStyle="1" w:styleId="58">
    <w:name w:val="hz"/>
    <w:basedOn w:val="4"/>
    <w:uiPriority w:val="0"/>
  </w:style>
  <w:style w:type="character" w:customStyle="1" w:styleId="59">
    <w:name w:val="hf"/>
    <w:basedOn w:val="4"/>
    <w:uiPriority w:val="0"/>
  </w:style>
  <w:style w:type="character" w:customStyle="1" w:styleId="60">
    <w:name w:val="gs"/>
    <w:basedOn w:val="4"/>
    <w:uiPriority w:val="0"/>
  </w:style>
  <w:style w:type="character" w:customStyle="1" w:styleId="61">
    <w:name w:val="cq"/>
    <w:basedOn w:val="4"/>
    <w:uiPriority w:val="0"/>
  </w:style>
  <w:style w:type="character" w:customStyle="1" w:styleId="62">
    <w:name w:val="weihai"/>
    <w:basedOn w:val="4"/>
    <w:uiPriority w:val="0"/>
  </w:style>
  <w:style w:type="character" w:customStyle="1" w:styleId="63">
    <w:name w:val="nc"/>
    <w:basedOn w:val="4"/>
    <w:uiPriority w:val="0"/>
  </w:style>
  <w:style w:type="character" w:customStyle="1" w:styleId="64">
    <w:name w:val="nj"/>
    <w:basedOn w:val="4"/>
    <w:uiPriority w:val="0"/>
  </w:style>
  <w:style w:type="character" w:customStyle="1" w:styleId="65">
    <w:name w:val="wlmq"/>
    <w:basedOn w:val="4"/>
    <w:uiPriority w:val="0"/>
  </w:style>
  <w:style w:type="character" w:customStyle="1" w:styleId="66">
    <w:name w:val="tj"/>
    <w:basedOn w:val="4"/>
    <w:qFormat/>
    <w:uiPriority w:val="0"/>
  </w:style>
  <w:style w:type="character" w:customStyle="1" w:styleId="67">
    <w:name w:val="sy"/>
    <w:basedOn w:val="4"/>
    <w:uiPriority w:val="0"/>
  </w:style>
  <w:style w:type="character" w:customStyle="1" w:styleId="68">
    <w:name w:val="fz"/>
    <w:basedOn w:val="4"/>
    <w:uiPriority w:val="0"/>
  </w:style>
  <w:style w:type="character" w:customStyle="1" w:styleId="69">
    <w:name w:val="hover59"/>
    <w:basedOn w:val="4"/>
    <w:uiPriority w:val="0"/>
    <w:rPr>
      <w:b/>
      <w:color w:val="FF7000"/>
    </w:rPr>
  </w:style>
  <w:style w:type="character" w:customStyle="1" w:styleId="70">
    <w:name w:val="hover62"/>
    <w:basedOn w:val="4"/>
    <w:uiPriority w:val="0"/>
    <w:rPr>
      <w:b/>
      <w:color w:val="FF7000"/>
    </w:rPr>
  </w:style>
  <w:style w:type="character" w:customStyle="1" w:styleId="71">
    <w:name w:val="hover"/>
    <w:basedOn w:val="4"/>
    <w:uiPriority w:val="0"/>
    <w:rPr>
      <w:b/>
      <w:color w:val="FF7000"/>
    </w:rPr>
  </w:style>
  <w:style w:type="character" w:customStyle="1" w:styleId="72">
    <w:name w:val="hover61"/>
    <w:basedOn w:val="4"/>
    <w:uiPriority w:val="0"/>
    <w:rPr>
      <w:b/>
      <w:color w:val="FF7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49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2018-07-23T06:41:00Z</dcterms:created>
  <dc:creator>A[机智][玫瑰]A窦</dc:creator>
  <cp:lastModifiedBy>Loong</cp:lastModifiedBy>
  <dcterms:modified xsi:type="dcterms:W3CDTF">2018-07-29T10:47:30Z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