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480" w:hanging="480" w:hangingChars="100"/>
        <w:jc w:val="center"/>
        <w:rPr>
          <w:rFonts w:hint="eastAsia"/>
          <w:sz w:val="48"/>
          <w:szCs w:val="48"/>
        </w:rPr>
      </w:pPr>
      <w:r>
        <w:rPr>
          <w:rFonts w:hint="eastAsia"/>
          <w:sz w:val="48"/>
          <w:szCs w:val="48"/>
        </w:rPr>
        <w:t>城发环保能源(</w:t>
      </w:r>
      <w:r>
        <w:rPr>
          <w:rFonts w:hint="eastAsia"/>
          <w:sz w:val="48"/>
          <w:szCs w:val="48"/>
          <w:lang w:val="en-US" w:eastAsia="zh-CN"/>
        </w:rPr>
        <w:t>濮阳</w:t>
      </w:r>
      <w:r>
        <w:rPr>
          <w:rFonts w:hint="eastAsia"/>
          <w:sz w:val="48"/>
          <w:szCs w:val="48"/>
        </w:rPr>
        <w:t>)有限公司</w:t>
      </w:r>
      <w:r>
        <w:rPr>
          <w:rFonts w:hint="eastAsia"/>
          <w:sz w:val="48"/>
          <w:szCs w:val="48"/>
          <w:lang w:val="en-US" w:eastAsia="zh-CN"/>
        </w:rPr>
        <w:t>厂区外道路绿化项目</w:t>
      </w:r>
      <w:r>
        <w:rPr>
          <w:rFonts w:hint="eastAsia"/>
          <w:sz w:val="48"/>
          <w:szCs w:val="48"/>
        </w:rPr>
        <w:t>采购项目</w:t>
      </w:r>
      <w:bookmarkStart w:id="0" w:name="_GoBack"/>
      <w:r>
        <w:rPr>
          <w:rFonts w:hint="eastAsia"/>
          <w:sz w:val="48"/>
          <w:szCs w:val="48"/>
        </w:rPr>
        <w:t>现场踏勘证明</w:t>
      </w:r>
      <w:bookmarkEnd w:id="0"/>
    </w:p>
    <w:tbl>
      <w:tblPr>
        <w:tblStyle w:val="3"/>
        <w:tblW w:w="5542" w:type="pct"/>
        <w:tblInd w:w="-3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2"/>
        <w:gridCol w:w="80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trPr>
        <w:tc>
          <w:tcPr>
            <w:tcW w:w="758" w:type="pct"/>
            <w:vAlign w:val="center"/>
          </w:tcPr>
          <w:p>
            <w:pPr>
              <w:jc w:val="center"/>
              <w:rPr>
                <w:rFonts w:hint="eastAsia"/>
                <w:sz w:val="32"/>
                <w:szCs w:val="32"/>
                <w:vertAlign w:val="baseline"/>
              </w:rPr>
            </w:pPr>
            <w:r>
              <w:rPr>
                <w:rFonts w:hint="eastAsia"/>
                <w:sz w:val="32"/>
                <w:szCs w:val="32"/>
                <w:vertAlign w:val="baseline"/>
              </w:rPr>
              <w:t>投标</w:t>
            </w:r>
          </w:p>
          <w:p>
            <w:pPr>
              <w:jc w:val="center"/>
              <w:rPr>
                <w:rFonts w:hint="eastAsia"/>
                <w:sz w:val="32"/>
                <w:szCs w:val="32"/>
                <w:vertAlign w:val="baseline"/>
              </w:rPr>
            </w:pPr>
            <w:r>
              <w:rPr>
                <w:rFonts w:hint="eastAsia"/>
                <w:sz w:val="32"/>
                <w:szCs w:val="32"/>
                <w:vertAlign w:val="baseline"/>
              </w:rPr>
              <w:t>人名</w:t>
            </w:r>
          </w:p>
          <w:p>
            <w:pPr>
              <w:jc w:val="center"/>
              <w:rPr>
                <w:rFonts w:hint="eastAsia"/>
                <w:sz w:val="32"/>
                <w:szCs w:val="32"/>
                <w:vertAlign w:val="baseline"/>
              </w:rPr>
            </w:pPr>
            <w:r>
              <w:rPr>
                <w:rFonts w:hint="eastAsia"/>
                <w:sz w:val="32"/>
                <w:szCs w:val="32"/>
                <w:vertAlign w:val="baseline"/>
              </w:rPr>
              <w:t>称</w:t>
            </w:r>
          </w:p>
        </w:tc>
        <w:tc>
          <w:tcPr>
            <w:tcW w:w="4241" w:type="pct"/>
          </w:tcPr>
          <w:p>
            <w:pPr>
              <w:rPr>
                <w:rFonts w:hint="eastAsia"/>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9" w:hRule="atLeast"/>
        </w:trPr>
        <w:tc>
          <w:tcPr>
            <w:tcW w:w="758" w:type="pct"/>
            <w:vAlign w:val="center"/>
          </w:tcPr>
          <w:p>
            <w:pPr>
              <w:jc w:val="center"/>
              <w:rPr>
                <w:rFonts w:hint="eastAsia"/>
                <w:sz w:val="32"/>
                <w:szCs w:val="32"/>
                <w:vertAlign w:val="baseline"/>
              </w:rPr>
            </w:pPr>
          </w:p>
          <w:p>
            <w:pPr>
              <w:jc w:val="center"/>
              <w:rPr>
                <w:rFonts w:hint="eastAsia"/>
                <w:sz w:val="32"/>
                <w:szCs w:val="32"/>
                <w:vertAlign w:val="baseline"/>
              </w:rPr>
            </w:pPr>
          </w:p>
          <w:p>
            <w:pPr>
              <w:jc w:val="center"/>
              <w:rPr>
                <w:rFonts w:hint="eastAsia"/>
                <w:sz w:val="32"/>
                <w:szCs w:val="32"/>
                <w:vertAlign w:val="baseline"/>
              </w:rPr>
            </w:pPr>
          </w:p>
          <w:p>
            <w:pPr>
              <w:jc w:val="center"/>
              <w:rPr>
                <w:rFonts w:hint="eastAsia"/>
                <w:sz w:val="32"/>
                <w:szCs w:val="32"/>
                <w:vertAlign w:val="baseline"/>
              </w:rPr>
            </w:pPr>
          </w:p>
          <w:p>
            <w:pPr>
              <w:jc w:val="center"/>
              <w:rPr>
                <w:rFonts w:hint="eastAsia"/>
                <w:sz w:val="32"/>
                <w:szCs w:val="32"/>
                <w:vertAlign w:val="baseline"/>
              </w:rPr>
            </w:pPr>
            <w:r>
              <w:rPr>
                <w:rFonts w:hint="eastAsia"/>
                <w:sz w:val="32"/>
                <w:szCs w:val="32"/>
                <w:vertAlign w:val="baseline"/>
              </w:rPr>
              <w:t>现场踏勘</w:t>
            </w:r>
          </w:p>
        </w:tc>
        <w:tc>
          <w:tcPr>
            <w:tcW w:w="4241" w:type="pct"/>
          </w:tcPr>
          <w:p>
            <w:pPr>
              <w:ind w:firstLine="640" w:firstLineChars="200"/>
              <w:rPr>
                <w:rFonts w:hint="eastAsia"/>
                <w:sz w:val="32"/>
                <w:szCs w:val="32"/>
                <w:vertAlign w:val="baseline"/>
              </w:rPr>
            </w:pPr>
            <w:r>
              <w:rPr>
                <w:rFonts w:hint="eastAsia"/>
                <w:sz w:val="32"/>
                <w:szCs w:val="32"/>
                <w:vertAlign w:val="baseline"/>
              </w:rPr>
              <w:t>根据招标文件要求，各投标人对项目现场必须进行实地踏勘。现有你单位代表已进行实地踏勘，经现场踏勘，该投标单位对该项目现场现状已充分了解该投标单位若中标，不对场地现状提出异议，不以场地存在瑕疵为由拒绝签署项目合同书或履行所约定的各项义务。</w:t>
            </w:r>
          </w:p>
          <w:p>
            <w:pPr>
              <w:ind w:firstLine="4800" w:firstLineChars="1500"/>
              <w:rPr>
                <w:rFonts w:hint="eastAsia"/>
                <w:sz w:val="32"/>
                <w:szCs w:val="32"/>
                <w:vertAlign w:val="baseline"/>
              </w:rPr>
            </w:pPr>
            <w:r>
              <w:rPr>
                <w:rFonts w:hint="eastAsia"/>
                <w:sz w:val="32"/>
                <w:szCs w:val="32"/>
                <w:vertAlign w:val="baseline"/>
              </w:rPr>
              <w:t>特此证明!</w:t>
            </w:r>
          </w:p>
          <w:p>
            <w:pPr>
              <w:ind w:firstLine="5120" w:firstLineChars="1600"/>
              <w:rPr>
                <w:rFonts w:hint="default" w:eastAsiaTheme="minorEastAsia"/>
                <w:sz w:val="32"/>
                <w:szCs w:val="32"/>
                <w:vertAlign w:val="baseline"/>
                <w:lang w:val="en-US" w:eastAsia="zh-CN"/>
              </w:rPr>
            </w:pPr>
            <w:r>
              <w:rPr>
                <w:rFonts w:hint="eastAsia"/>
                <w:sz w:val="32"/>
                <w:szCs w:val="32"/>
                <w:vertAlign w:val="baseline"/>
                <w:lang w:val="en-US" w:eastAsia="zh-CN"/>
              </w:rPr>
              <w:t xml:space="preserve">年   </w:t>
            </w:r>
            <w:r>
              <w:rPr>
                <w:rFonts w:hint="eastAsia"/>
                <w:sz w:val="32"/>
                <w:szCs w:val="32"/>
                <w:vertAlign w:val="baseline"/>
              </w:rPr>
              <w:t>月</w:t>
            </w:r>
            <w:r>
              <w:rPr>
                <w:rFonts w:hint="eastAsia"/>
                <w:sz w:val="32"/>
                <w:szCs w:val="32"/>
                <w:vertAlign w:val="baseline"/>
                <w:lang w:val="en-US" w:eastAsia="zh-CN"/>
              </w:rPr>
              <w:t xml:space="preserve">    日</w:t>
            </w:r>
          </w:p>
          <w:p>
            <w:pPr>
              <w:rPr>
                <w:rFonts w:hint="eastAsia"/>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3" w:hRule="atLeast"/>
        </w:trPr>
        <w:tc>
          <w:tcPr>
            <w:tcW w:w="758" w:type="pct"/>
            <w:vAlign w:val="center"/>
          </w:tcPr>
          <w:p>
            <w:pPr>
              <w:jc w:val="center"/>
              <w:rPr>
                <w:rFonts w:hint="eastAsia"/>
                <w:sz w:val="32"/>
                <w:szCs w:val="32"/>
                <w:vertAlign w:val="baseline"/>
              </w:rPr>
            </w:pPr>
            <w:r>
              <w:rPr>
                <w:rFonts w:hint="eastAsia"/>
                <w:sz w:val="32"/>
                <w:szCs w:val="32"/>
                <w:vertAlign w:val="baseline"/>
              </w:rPr>
              <w:t>招标</w:t>
            </w:r>
          </w:p>
          <w:p>
            <w:pPr>
              <w:jc w:val="center"/>
              <w:rPr>
                <w:rFonts w:hint="eastAsia"/>
                <w:sz w:val="32"/>
                <w:szCs w:val="32"/>
                <w:vertAlign w:val="baseline"/>
              </w:rPr>
            </w:pPr>
            <w:r>
              <w:rPr>
                <w:rFonts w:hint="eastAsia"/>
                <w:sz w:val="32"/>
                <w:szCs w:val="32"/>
                <w:vertAlign w:val="baseline"/>
              </w:rPr>
              <w:t>人代</w:t>
            </w:r>
          </w:p>
          <w:p>
            <w:pPr>
              <w:jc w:val="center"/>
              <w:rPr>
                <w:rFonts w:hint="eastAsia"/>
                <w:sz w:val="32"/>
                <w:szCs w:val="32"/>
                <w:vertAlign w:val="baseline"/>
              </w:rPr>
            </w:pPr>
            <w:r>
              <w:rPr>
                <w:rFonts w:hint="eastAsia"/>
                <w:sz w:val="32"/>
                <w:szCs w:val="32"/>
                <w:vertAlign w:val="baseline"/>
              </w:rPr>
              <w:t>表签</w:t>
            </w:r>
          </w:p>
          <w:p>
            <w:pPr>
              <w:jc w:val="center"/>
              <w:rPr>
                <w:rFonts w:hint="eastAsia"/>
                <w:sz w:val="32"/>
                <w:szCs w:val="32"/>
                <w:vertAlign w:val="baseline"/>
              </w:rPr>
            </w:pPr>
            <w:r>
              <w:rPr>
                <w:rFonts w:hint="eastAsia"/>
                <w:sz w:val="32"/>
                <w:szCs w:val="32"/>
                <w:vertAlign w:val="baseline"/>
              </w:rPr>
              <w:t>字</w:t>
            </w:r>
          </w:p>
        </w:tc>
        <w:tc>
          <w:tcPr>
            <w:tcW w:w="4241" w:type="pct"/>
          </w:tcPr>
          <w:p>
            <w:pPr>
              <w:rPr>
                <w:rFonts w:hint="eastAsia"/>
                <w:sz w:val="32"/>
                <w:szCs w:val="32"/>
                <w:vertAlign w:val="baseline"/>
                <w:lang w:val="en-US" w:eastAsia="zh-CN"/>
              </w:rPr>
            </w:pPr>
            <w:r>
              <w:rPr>
                <w:rFonts w:hint="eastAsia"/>
                <w:sz w:val="32"/>
                <w:szCs w:val="32"/>
                <w:vertAlign w:val="baseline"/>
                <w:lang w:val="en-US" w:eastAsia="zh-CN"/>
              </w:rPr>
              <w:t>部门负责人：</w:t>
            </w:r>
          </w:p>
          <w:p>
            <w:pPr>
              <w:rPr>
                <w:rFonts w:hint="eastAsia"/>
                <w:sz w:val="32"/>
                <w:szCs w:val="32"/>
                <w:vertAlign w:val="baseline"/>
                <w:lang w:val="en-US" w:eastAsia="zh-CN"/>
              </w:rPr>
            </w:pPr>
          </w:p>
          <w:p>
            <w:pPr>
              <w:rPr>
                <w:rFonts w:hint="default"/>
                <w:sz w:val="32"/>
                <w:szCs w:val="32"/>
                <w:vertAlign w:val="baseline"/>
                <w:lang w:val="en-US" w:eastAsia="zh-CN"/>
              </w:rPr>
            </w:pPr>
            <w:r>
              <w:rPr>
                <w:rFonts w:hint="eastAsia"/>
                <w:sz w:val="32"/>
                <w:szCs w:val="32"/>
                <w:vertAlign w:val="baseline"/>
                <w:lang w:val="en-US" w:eastAsia="zh-CN"/>
              </w:rPr>
              <w:t>技术专工：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4" w:hRule="atLeast"/>
        </w:trPr>
        <w:tc>
          <w:tcPr>
            <w:tcW w:w="758" w:type="pct"/>
            <w:vAlign w:val="center"/>
          </w:tcPr>
          <w:p>
            <w:pPr>
              <w:jc w:val="center"/>
              <w:rPr>
                <w:rFonts w:hint="eastAsia"/>
                <w:sz w:val="32"/>
                <w:szCs w:val="32"/>
                <w:vertAlign w:val="baseline"/>
              </w:rPr>
            </w:pPr>
            <w:r>
              <w:rPr>
                <w:rFonts w:hint="eastAsia"/>
                <w:sz w:val="32"/>
                <w:szCs w:val="32"/>
                <w:vertAlign w:val="baseline"/>
              </w:rPr>
              <w:t>招 标 人</w:t>
            </w:r>
          </w:p>
        </w:tc>
        <w:tc>
          <w:tcPr>
            <w:tcW w:w="4241" w:type="pct"/>
            <w:vAlign w:val="center"/>
          </w:tcPr>
          <w:p>
            <w:pPr>
              <w:jc w:val="center"/>
              <w:rPr>
                <w:rFonts w:hint="default" w:eastAsiaTheme="minorEastAsia"/>
                <w:sz w:val="32"/>
                <w:szCs w:val="32"/>
                <w:vertAlign w:val="baseline"/>
                <w:lang w:val="en-US" w:eastAsia="zh-CN"/>
              </w:rPr>
            </w:pPr>
            <w:r>
              <w:rPr>
                <w:rFonts w:hint="eastAsia"/>
                <w:sz w:val="32"/>
                <w:szCs w:val="32"/>
                <w:vertAlign w:val="baseline"/>
                <w:lang w:val="en-US" w:eastAsia="zh-CN"/>
              </w:rPr>
              <w:t>城发环保能源（濮阳）有限公司（盖章）</w:t>
            </w:r>
          </w:p>
        </w:tc>
      </w:tr>
    </w:tbl>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cyOGM2MzQ1YTcyYWY4Y2VlZjY2MGJiMGI1YzJiYTIifQ=="/>
  </w:docVars>
  <w:rsids>
    <w:rsidRoot w:val="28F867B8"/>
    <w:rsid w:val="28F867B8"/>
    <w:rsid w:val="2CA40E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2023-12-04T07:09:00Z</dcterms:created>
  <dc:creator>城发环保能源（安阳）</dc:creator>
  <cp:lastModifiedBy>企业用户_522280813</cp:lastModifiedBy>
  <dcterms:modified xsi:type="dcterms:W3CDTF">2024-01-13T09:34:53Z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21657205141E429CB95E479117F0F7BE_13</vt:lpwstr>
  </property>
</Properties>
</file>